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50F" w:rsidRPr="009235B3" w:rsidRDefault="0067750F" w:rsidP="0067750F">
      <w:pPr>
        <w:jc w:val="center"/>
        <w:rPr>
          <w:rFonts w:asciiTheme="minorEastAsia" w:hAnsiTheme="minorEastAsia"/>
          <w:sz w:val="24"/>
        </w:rPr>
      </w:pPr>
      <w:r w:rsidRPr="009235B3">
        <w:rPr>
          <w:rFonts w:asciiTheme="minorEastAsia" w:hAnsiTheme="minorEastAsia" w:hint="eastAsia"/>
          <w:sz w:val="24"/>
        </w:rPr>
        <w:t>（表）</w:t>
      </w:r>
    </w:p>
    <w:p w:rsidR="0067750F" w:rsidRPr="009235B3" w:rsidRDefault="0067750F" w:rsidP="0067750F">
      <w:pPr>
        <w:rPr>
          <w:rFonts w:asciiTheme="minorEastAsia" w:hAnsiTheme="minorEastAsia"/>
          <w:sz w:val="24"/>
        </w:rPr>
      </w:pPr>
      <w:r w:rsidRPr="009235B3">
        <w:rPr>
          <w:rFonts w:asciiTheme="minorEastAsia" w:hAnsiTheme="minorEastAsia" w:hint="eastAsia"/>
          <w:sz w:val="24"/>
        </w:rPr>
        <w:t>様式第１号（第３条関係）</w:t>
      </w:r>
    </w:p>
    <w:p w:rsidR="0067750F" w:rsidRPr="009235B3" w:rsidRDefault="0067750F" w:rsidP="0067750F">
      <w:pPr>
        <w:rPr>
          <w:rFonts w:asciiTheme="minorEastAsia" w:hAnsiTheme="minorEastAsia"/>
          <w:sz w:val="24"/>
        </w:rPr>
      </w:pPr>
    </w:p>
    <w:p w:rsidR="0067750F" w:rsidRPr="009235B3" w:rsidRDefault="0067750F" w:rsidP="0067750F">
      <w:pPr>
        <w:jc w:val="right"/>
        <w:rPr>
          <w:rFonts w:asciiTheme="minorEastAsia" w:hAnsiTheme="minorEastAsia"/>
          <w:sz w:val="24"/>
        </w:rPr>
      </w:pPr>
      <w:r w:rsidRPr="009235B3">
        <w:rPr>
          <w:rFonts w:asciiTheme="minorEastAsia" w:hAnsiTheme="minorEastAsia" w:hint="eastAsia"/>
          <w:sz w:val="24"/>
        </w:rPr>
        <w:t>年　　月　　日</w:t>
      </w:r>
    </w:p>
    <w:p w:rsidR="0067750F" w:rsidRPr="009235B3" w:rsidRDefault="0067750F" w:rsidP="0067750F">
      <w:pPr>
        <w:rPr>
          <w:rFonts w:asciiTheme="minorEastAsia" w:hAnsiTheme="minorEastAsia"/>
          <w:sz w:val="24"/>
        </w:rPr>
      </w:pPr>
    </w:p>
    <w:p w:rsidR="0067750F" w:rsidRPr="009235B3" w:rsidRDefault="0067750F" w:rsidP="0067750F">
      <w:pPr>
        <w:rPr>
          <w:rFonts w:asciiTheme="minorEastAsia" w:hAnsiTheme="minorEastAsia"/>
          <w:sz w:val="24"/>
        </w:rPr>
      </w:pPr>
      <w:r w:rsidRPr="009235B3">
        <w:rPr>
          <w:rFonts w:asciiTheme="minorEastAsia" w:hAnsiTheme="minorEastAsia" w:hint="eastAsia"/>
          <w:sz w:val="24"/>
        </w:rPr>
        <w:t>遊佐町長　　　殿</w:t>
      </w:r>
    </w:p>
    <w:p w:rsidR="0067750F" w:rsidRPr="009235B3" w:rsidRDefault="0067750F" w:rsidP="0067750F">
      <w:pPr>
        <w:rPr>
          <w:rFonts w:asciiTheme="minorEastAsia" w:hAnsiTheme="minorEastAsia"/>
          <w:sz w:val="24"/>
        </w:rPr>
      </w:pPr>
    </w:p>
    <w:p w:rsidR="0067750F" w:rsidRPr="009235B3" w:rsidRDefault="0067750F" w:rsidP="0067750F">
      <w:pPr>
        <w:ind w:leftChars="1800" w:left="3780"/>
        <w:rPr>
          <w:rFonts w:asciiTheme="minorEastAsia" w:hAnsiTheme="minorEastAsia"/>
          <w:sz w:val="24"/>
        </w:rPr>
      </w:pPr>
      <w:r w:rsidRPr="009235B3">
        <w:rPr>
          <w:rFonts w:asciiTheme="minorEastAsia" w:hAnsiTheme="minorEastAsia" w:hint="eastAsia"/>
          <w:sz w:val="24"/>
        </w:rPr>
        <w:t>申請者　住　　所</w:t>
      </w:r>
    </w:p>
    <w:p w:rsidR="0067750F" w:rsidRPr="009235B3" w:rsidRDefault="0067750F" w:rsidP="0067750F">
      <w:pPr>
        <w:ind w:leftChars="1800" w:left="3780"/>
        <w:rPr>
          <w:rFonts w:asciiTheme="minorEastAsia" w:hAnsiTheme="minorEastAsia"/>
          <w:sz w:val="24"/>
        </w:rPr>
      </w:pPr>
      <w:r w:rsidRPr="009235B3">
        <w:rPr>
          <w:rFonts w:asciiTheme="minorEastAsia" w:hAnsiTheme="minorEastAsia" w:hint="eastAsia"/>
          <w:sz w:val="24"/>
        </w:rPr>
        <w:t xml:space="preserve">　　　　氏名又は</w:t>
      </w:r>
    </w:p>
    <w:p w:rsidR="0067750F" w:rsidRPr="009235B3" w:rsidRDefault="0067750F" w:rsidP="0067750F">
      <w:pPr>
        <w:ind w:leftChars="1800" w:left="3780"/>
        <w:rPr>
          <w:rFonts w:asciiTheme="minorEastAsia" w:hAnsiTheme="minorEastAsia"/>
          <w:sz w:val="24"/>
        </w:rPr>
      </w:pPr>
      <w:r w:rsidRPr="009235B3">
        <w:rPr>
          <w:rFonts w:asciiTheme="minorEastAsia" w:hAnsiTheme="minorEastAsia" w:hint="eastAsia"/>
          <w:sz w:val="24"/>
        </w:rPr>
        <w:t xml:space="preserve">　　　　名称及び代表者名　　　　　　　　　　　</w:t>
      </w:r>
      <w:r w:rsidRPr="009235B3">
        <w:rPr>
          <w:rFonts w:asciiTheme="minorEastAsia" w:hAnsiTheme="minorEastAsia"/>
          <w:sz w:val="24"/>
        </w:rPr>
        <w:fldChar w:fldCharType="begin"/>
      </w:r>
      <w:r w:rsidRPr="009235B3">
        <w:rPr>
          <w:rFonts w:asciiTheme="minorEastAsia" w:hAnsiTheme="minorEastAsia"/>
          <w:sz w:val="24"/>
        </w:rPr>
        <w:instrText xml:space="preserve"> </w:instrText>
      </w:r>
      <w:r w:rsidRPr="009235B3">
        <w:rPr>
          <w:rFonts w:asciiTheme="minorEastAsia" w:hAnsiTheme="minorEastAsia" w:hint="eastAsia"/>
          <w:sz w:val="24"/>
        </w:rPr>
        <w:instrText>eq \o\ac(○,</w:instrText>
      </w:r>
      <w:r w:rsidRPr="009235B3">
        <w:rPr>
          <w:rFonts w:asciiTheme="minorEastAsia" w:hAnsiTheme="minorEastAsia" w:hint="eastAsia"/>
          <w:position w:val="2"/>
          <w:sz w:val="16"/>
        </w:rPr>
        <w:instrText>印</w:instrText>
      </w:r>
      <w:r w:rsidRPr="009235B3">
        <w:rPr>
          <w:rFonts w:asciiTheme="minorEastAsia" w:hAnsiTheme="minorEastAsia" w:hint="eastAsia"/>
          <w:sz w:val="24"/>
        </w:rPr>
        <w:instrText>)</w:instrText>
      </w:r>
      <w:r w:rsidRPr="009235B3">
        <w:rPr>
          <w:rFonts w:asciiTheme="minorEastAsia" w:hAnsiTheme="minorEastAsia"/>
          <w:sz w:val="24"/>
        </w:rPr>
        <w:fldChar w:fldCharType="end"/>
      </w:r>
    </w:p>
    <w:p w:rsidR="0067750F" w:rsidRPr="009235B3" w:rsidRDefault="0067750F" w:rsidP="0067750F">
      <w:pPr>
        <w:rPr>
          <w:rFonts w:asciiTheme="minorEastAsia" w:hAnsiTheme="minorEastAsia"/>
          <w:sz w:val="24"/>
        </w:rPr>
      </w:pPr>
    </w:p>
    <w:p w:rsidR="0067750F" w:rsidRPr="009235B3" w:rsidRDefault="0067750F" w:rsidP="0067750F">
      <w:pPr>
        <w:rPr>
          <w:rFonts w:asciiTheme="minorEastAsia" w:hAnsiTheme="minorEastAsia"/>
          <w:sz w:val="24"/>
        </w:rPr>
      </w:pPr>
    </w:p>
    <w:p w:rsidR="0067750F" w:rsidRPr="009235B3" w:rsidRDefault="0067750F" w:rsidP="0067750F">
      <w:pPr>
        <w:jc w:val="center"/>
        <w:rPr>
          <w:rFonts w:asciiTheme="minorEastAsia" w:hAnsiTheme="minorEastAsia"/>
          <w:sz w:val="24"/>
        </w:rPr>
      </w:pPr>
      <w:r w:rsidRPr="009235B3">
        <w:rPr>
          <w:rFonts w:asciiTheme="minorEastAsia" w:hAnsiTheme="minorEastAsia" w:hint="eastAsia"/>
          <w:sz w:val="24"/>
        </w:rPr>
        <w:t>キャラクター使用承認申請書</w:t>
      </w:r>
    </w:p>
    <w:p w:rsidR="0067750F" w:rsidRPr="009235B3" w:rsidRDefault="0067750F" w:rsidP="0067750F">
      <w:pPr>
        <w:rPr>
          <w:rFonts w:asciiTheme="minorEastAsia" w:hAnsiTheme="minorEastAsia"/>
          <w:sz w:val="24"/>
        </w:rPr>
      </w:pPr>
    </w:p>
    <w:p w:rsidR="0067750F" w:rsidRPr="009235B3" w:rsidRDefault="0067750F" w:rsidP="0067750F">
      <w:pPr>
        <w:rPr>
          <w:rFonts w:asciiTheme="minorEastAsia" w:hAnsiTheme="minorEastAsia"/>
          <w:sz w:val="24"/>
        </w:rPr>
      </w:pPr>
      <w:r w:rsidRPr="009235B3">
        <w:rPr>
          <w:rFonts w:asciiTheme="minorEastAsia" w:hAnsiTheme="minorEastAsia" w:hint="eastAsia"/>
          <w:sz w:val="24"/>
        </w:rPr>
        <w:t xml:space="preserve">　遊佐町イメージキャラクター「米～ちゃんファミリー」使用取扱要綱第３条の規定により、次のとおり関係書類を添えて申請します。</w:t>
      </w:r>
    </w:p>
    <w:p w:rsidR="0067750F" w:rsidRPr="009235B3" w:rsidRDefault="0067750F" w:rsidP="0067750F">
      <w:pPr>
        <w:rPr>
          <w:rFonts w:asciiTheme="minorEastAsia" w:hAnsiTheme="minorEastAsia"/>
          <w:sz w:val="24"/>
        </w:rPr>
      </w:pPr>
    </w:p>
    <w:tbl>
      <w:tblPr>
        <w:tblStyle w:val="a8"/>
        <w:tblW w:w="10031" w:type="dxa"/>
        <w:tblLook w:val="04A0" w:firstRow="1" w:lastRow="0" w:firstColumn="1" w:lastColumn="0" w:noHBand="0" w:noVBand="1"/>
      </w:tblPr>
      <w:tblGrid>
        <w:gridCol w:w="1836"/>
        <w:gridCol w:w="1356"/>
        <w:gridCol w:w="6839"/>
      </w:tblGrid>
      <w:tr w:rsidR="009235B3" w:rsidRPr="009235B3" w:rsidTr="00756E09">
        <w:tc>
          <w:tcPr>
            <w:tcW w:w="1836" w:type="dxa"/>
            <w:vAlign w:val="center"/>
          </w:tcPr>
          <w:p w:rsidR="0067750F" w:rsidRPr="009235B3" w:rsidRDefault="0067750F" w:rsidP="00756E09">
            <w:pPr>
              <w:jc w:val="center"/>
              <w:rPr>
                <w:rFonts w:asciiTheme="minorEastAsia" w:hAnsiTheme="minorEastAsia"/>
                <w:sz w:val="24"/>
              </w:rPr>
            </w:pPr>
            <w:r w:rsidRPr="009235B3">
              <w:rPr>
                <w:rFonts w:asciiTheme="minorEastAsia" w:hAnsiTheme="minorEastAsia" w:hint="eastAsia"/>
                <w:sz w:val="24"/>
              </w:rPr>
              <w:t>使用目的</w:t>
            </w:r>
          </w:p>
        </w:tc>
        <w:tc>
          <w:tcPr>
            <w:tcW w:w="8195" w:type="dxa"/>
            <w:gridSpan w:val="2"/>
          </w:tcPr>
          <w:p w:rsidR="0067750F" w:rsidRPr="009235B3" w:rsidRDefault="0067750F" w:rsidP="00756E09">
            <w:pPr>
              <w:rPr>
                <w:rFonts w:asciiTheme="minorEastAsia" w:hAnsiTheme="minorEastAsia"/>
                <w:sz w:val="24"/>
              </w:rPr>
            </w:pPr>
          </w:p>
          <w:p w:rsidR="0067750F" w:rsidRPr="009235B3" w:rsidRDefault="0067750F" w:rsidP="00756E09">
            <w:pPr>
              <w:rPr>
                <w:rFonts w:asciiTheme="minorEastAsia" w:hAnsiTheme="minorEastAsia"/>
                <w:sz w:val="24"/>
              </w:rPr>
            </w:pPr>
          </w:p>
        </w:tc>
      </w:tr>
      <w:tr w:rsidR="009235B3" w:rsidRPr="009235B3" w:rsidTr="00756E09">
        <w:tc>
          <w:tcPr>
            <w:tcW w:w="1836" w:type="dxa"/>
            <w:vAlign w:val="center"/>
          </w:tcPr>
          <w:p w:rsidR="0067750F" w:rsidRPr="009235B3" w:rsidRDefault="0067750F" w:rsidP="00756E09">
            <w:pPr>
              <w:jc w:val="center"/>
              <w:rPr>
                <w:rFonts w:asciiTheme="minorEastAsia" w:hAnsiTheme="minorEastAsia"/>
                <w:sz w:val="24"/>
              </w:rPr>
            </w:pPr>
            <w:r w:rsidRPr="009235B3">
              <w:rPr>
                <w:rFonts w:asciiTheme="minorEastAsia" w:hAnsiTheme="minorEastAsia" w:hint="eastAsia"/>
                <w:sz w:val="24"/>
              </w:rPr>
              <w:t>使用期間</w:t>
            </w:r>
          </w:p>
        </w:tc>
        <w:tc>
          <w:tcPr>
            <w:tcW w:w="8195" w:type="dxa"/>
            <w:gridSpan w:val="2"/>
          </w:tcPr>
          <w:p w:rsidR="0067750F" w:rsidRPr="009235B3" w:rsidRDefault="0067750F" w:rsidP="00756E09">
            <w:pPr>
              <w:rPr>
                <w:rFonts w:asciiTheme="minorEastAsia" w:hAnsiTheme="minorEastAsia"/>
                <w:sz w:val="24"/>
              </w:rPr>
            </w:pPr>
          </w:p>
          <w:p w:rsidR="0067750F" w:rsidRPr="009235B3" w:rsidRDefault="0067750F" w:rsidP="00756E09">
            <w:pPr>
              <w:rPr>
                <w:rFonts w:asciiTheme="minorEastAsia" w:hAnsiTheme="minorEastAsia"/>
                <w:sz w:val="24"/>
              </w:rPr>
            </w:pPr>
          </w:p>
        </w:tc>
      </w:tr>
      <w:tr w:rsidR="009235B3" w:rsidRPr="009235B3" w:rsidTr="00756E09">
        <w:tc>
          <w:tcPr>
            <w:tcW w:w="1836" w:type="dxa"/>
            <w:vAlign w:val="center"/>
          </w:tcPr>
          <w:p w:rsidR="0067750F" w:rsidRPr="009235B3" w:rsidRDefault="0067750F" w:rsidP="00756E09">
            <w:pPr>
              <w:jc w:val="center"/>
              <w:rPr>
                <w:rFonts w:asciiTheme="minorEastAsia" w:hAnsiTheme="minorEastAsia"/>
                <w:sz w:val="24"/>
              </w:rPr>
            </w:pPr>
            <w:r w:rsidRPr="009235B3">
              <w:rPr>
                <w:rFonts w:asciiTheme="minorEastAsia" w:hAnsiTheme="minorEastAsia" w:hint="eastAsia"/>
                <w:sz w:val="24"/>
              </w:rPr>
              <w:t>使用内容</w:t>
            </w:r>
          </w:p>
        </w:tc>
        <w:tc>
          <w:tcPr>
            <w:tcW w:w="8195" w:type="dxa"/>
            <w:gridSpan w:val="2"/>
          </w:tcPr>
          <w:p w:rsidR="0067750F" w:rsidRPr="009235B3" w:rsidRDefault="0067750F" w:rsidP="00756E09">
            <w:pPr>
              <w:rPr>
                <w:rFonts w:asciiTheme="minorEastAsia" w:hAnsiTheme="minorEastAsia"/>
                <w:sz w:val="24"/>
              </w:rPr>
            </w:pPr>
          </w:p>
          <w:p w:rsidR="0067750F" w:rsidRPr="009235B3" w:rsidRDefault="0067750F" w:rsidP="00756E09">
            <w:pPr>
              <w:rPr>
                <w:rFonts w:asciiTheme="minorEastAsia" w:hAnsiTheme="minorEastAsia"/>
                <w:sz w:val="24"/>
              </w:rPr>
            </w:pPr>
          </w:p>
        </w:tc>
      </w:tr>
      <w:tr w:rsidR="009235B3" w:rsidRPr="009235B3" w:rsidTr="00756E09">
        <w:tc>
          <w:tcPr>
            <w:tcW w:w="1836" w:type="dxa"/>
            <w:vAlign w:val="center"/>
          </w:tcPr>
          <w:p w:rsidR="0067750F" w:rsidRPr="009235B3" w:rsidRDefault="0067750F" w:rsidP="00756E09">
            <w:pPr>
              <w:jc w:val="center"/>
              <w:rPr>
                <w:rFonts w:asciiTheme="minorEastAsia" w:hAnsiTheme="minorEastAsia"/>
                <w:sz w:val="24"/>
              </w:rPr>
            </w:pPr>
            <w:r w:rsidRPr="009235B3">
              <w:rPr>
                <w:rFonts w:asciiTheme="minorEastAsia" w:hAnsiTheme="minorEastAsia" w:hint="eastAsia"/>
                <w:sz w:val="24"/>
              </w:rPr>
              <w:t>添付書類</w:t>
            </w:r>
          </w:p>
        </w:tc>
        <w:tc>
          <w:tcPr>
            <w:tcW w:w="8195" w:type="dxa"/>
            <w:gridSpan w:val="2"/>
          </w:tcPr>
          <w:p w:rsidR="0067750F" w:rsidRPr="009235B3" w:rsidRDefault="0067750F" w:rsidP="00756E09">
            <w:pPr>
              <w:rPr>
                <w:rFonts w:asciiTheme="minorEastAsia" w:hAnsiTheme="minorEastAsia"/>
                <w:sz w:val="24"/>
              </w:rPr>
            </w:pPr>
            <w:r w:rsidRPr="009235B3">
              <w:rPr>
                <w:rFonts w:asciiTheme="minorEastAsia" w:hAnsiTheme="minorEastAsia" w:hint="eastAsia"/>
                <w:sz w:val="24"/>
              </w:rPr>
              <w:t>・企画書（レイアウト、使用方法等がわかるもの）</w:t>
            </w:r>
          </w:p>
          <w:p w:rsidR="0067750F" w:rsidRPr="009235B3" w:rsidRDefault="0067750F" w:rsidP="00756E09">
            <w:pPr>
              <w:rPr>
                <w:rFonts w:asciiTheme="minorEastAsia" w:hAnsiTheme="minorEastAsia"/>
                <w:sz w:val="24"/>
              </w:rPr>
            </w:pPr>
            <w:r w:rsidRPr="009235B3">
              <w:rPr>
                <w:rFonts w:asciiTheme="minorEastAsia" w:hAnsiTheme="minorEastAsia" w:hint="eastAsia"/>
                <w:sz w:val="24"/>
              </w:rPr>
              <w:t>・その他参考となる資料</w:t>
            </w:r>
          </w:p>
        </w:tc>
      </w:tr>
      <w:tr w:rsidR="009235B3" w:rsidRPr="009235B3" w:rsidTr="00756E09">
        <w:tc>
          <w:tcPr>
            <w:tcW w:w="1836" w:type="dxa"/>
            <w:vMerge w:val="restart"/>
            <w:vAlign w:val="center"/>
          </w:tcPr>
          <w:p w:rsidR="0067750F" w:rsidRPr="009235B3" w:rsidRDefault="0067750F" w:rsidP="00756E09">
            <w:pPr>
              <w:jc w:val="center"/>
              <w:rPr>
                <w:rFonts w:asciiTheme="minorEastAsia" w:hAnsiTheme="minorEastAsia"/>
                <w:sz w:val="24"/>
              </w:rPr>
            </w:pPr>
            <w:r w:rsidRPr="009235B3">
              <w:rPr>
                <w:rFonts w:asciiTheme="minorEastAsia" w:hAnsiTheme="minorEastAsia" w:hint="eastAsia"/>
                <w:sz w:val="24"/>
              </w:rPr>
              <w:t>連 絡 先</w:t>
            </w:r>
          </w:p>
        </w:tc>
        <w:tc>
          <w:tcPr>
            <w:tcW w:w="1356" w:type="dxa"/>
          </w:tcPr>
          <w:p w:rsidR="0067750F" w:rsidRPr="009235B3" w:rsidRDefault="0067750F" w:rsidP="00756E09">
            <w:pPr>
              <w:rPr>
                <w:rFonts w:asciiTheme="minorEastAsia" w:hAnsiTheme="minorEastAsia"/>
                <w:sz w:val="24"/>
              </w:rPr>
            </w:pPr>
            <w:r w:rsidRPr="009235B3">
              <w:rPr>
                <w:rFonts w:asciiTheme="minorEastAsia" w:hAnsiTheme="minorEastAsia" w:hint="eastAsia"/>
                <w:sz w:val="24"/>
              </w:rPr>
              <w:t>所属・</w:t>
            </w:r>
          </w:p>
          <w:p w:rsidR="0067750F" w:rsidRPr="009235B3" w:rsidRDefault="0067750F" w:rsidP="00756E09">
            <w:pPr>
              <w:rPr>
                <w:rFonts w:asciiTheme="minorEastAsia" w:hAnsiTheme="minorEastAsia"/>
                <w:sz w:val="24"/>
              </w:rPr>
            </w:pPr>
            <w:r w:rsidRPr="009235B3">
              <w:rPr>
                <w:rFonts w:asciiTheme="minorEastAsia" w:hAnsiTheme="minorEastAsia" w:hint="eastAsia"/>
                <w:sz w:val="24"/>
              </w:rPr>
              <w:t>担当者名</w:t>
            </w:r>
          </w:p>
        </w:tc>
        <w:tc>
          <w:tcPr>
            <w:tcW w:w="6839" w:type="dxa"/>
          </w:tcPr>
          <w:p w:rsidR="0067750F" w:rsidRPr="009235B3" w:rsidRDefault="0067750F" w:rsidP="00756E09">
            <w:pPr>
              <w:rPr>
                <w:rFonts w:asciiTheme="minorEastAsia" w:hAnsiTheme="minorEastAsia"/>
                <w:sz w:val="24"/>
              </w:rPr>
            </w:pPr>
          </w:p>
        </w:tc>
      </w:tr>
      <w:tr w:rsidR="009235B3" w:rsidRPr="009235B3" w:rsidTr="00756E09">
        <w:tc>
          <w:tcPr>
            <w:tcW w:w="1836" w:type="dxa"/>
            <w:vMerge/>
          </w:tcPr>
          <w:p w:rsidR="0067750F" w:rsidRPr="009235B3" w:rsidRDefault="0067750F" w:rsidP="00756E09">
            <w:pPr>
              <w:rPr>
                <w:rFonts w:asciiTheme="minorEastAsia" w:hAnsiTheme="minorEastAsia"/>
                <w:sz w:val="24"/>
              </w:rPr>
            </w:pPr>
          </w:p>
        </w:tc>
        <w:tc>
          <w:tcPr>
            <w:tcW w:w="1356" w:type="dxa"/>
          </w:tcPr>
          <w:p w:rsidR="0067750F" w:rsidRPr="009235B3" w:rsidRDefault="0067750F" w:rsidP="00756E09">
            <w:pPr>
              <w:rPr>
                <w:rFonts w:asciiTheme="minorEastAsia" w:hAnsiTheme="minorEastAsia"/>
                <w:sz w:val="24"/>
              </w:rPr>
            </w:pPr>
            <w:r w:rsidRPr="009235B3">
              <w:rPr>
                <w:rFonts w:asciiTheme="minorEastAsia" w:hAnsiTheme="minorEastAsia" w:hint="eastAsia"/>
                <w:sz w:val="24"/>
              </w:rPr>
              <w:t>電話番号</w:t>
            </w:r>
          </w:p>
        </w:tc>
        <w:tc>
          <w:tcPr>
            <w:tcW w:w="6839" w:type="dxa"/>
          </w:tcPr>
          <w:p w:rsidR="0067750F" w:rsidRPr="009235B3" w:rsidRDefault="0067750F" w:rsidP="00756E09">
            <w:pPr>
              <w:rPr>
                <w:rFonts w:asciiTheme="minorEastAsia" w:hAnsiTheme="minorEastAsia"/>
                <w:sz w:val="24"/>
              </w:rPr>
            </w:pPr>
          </w:p>
        </w:tc>
      </w:tr>
      <w:tr w:rsidR="009235B3" w:rsidRPr="009235B3" w:rsidTr="00756E09">
        <w:tc>
          <w:tcPr>
            <w:tcW w:w="1836" w:type="dxa"/>
            <w:vMerge/>
          </w:tcPr>
          <w:p w:rsidR="0067750F" w:rsidRPr="009235B3" w:rsidRDefault="0067750F" w:rsidP="00756E09">
            <w:pPr>
              <w:rPr>
                <w:rFonts w:asciiTheme="minorEastAsia" w:hAnsiTheme="minorEastAsia"/>
                <w:sz w:val="24"/>
              </w:rPr>
            </w:pPr>
          </w:p>
        </w:tc>
        <w:tc>
          <w:tcPr>
            <w:tcW w:w="1356" w:type="dxa"/>
          </w:tcPr>
          <w:p w:rsidR="0067750F" w:rsidRPr="009235B3" w:rsidRDefault="0067750F" w:rsidP="00756E09">
            <w:pPr>
              <w:rPr>
                <w:rFonts w:asciiTheme="minorEastAsia" w:hAnsiTheme="minorEastAsia"/>
                <w:sz w:val="24"/>
              </w:rPr>
            </w:pPr>
            <w:r w:rsidRPr="009235B3">
              <w:rPr>
                <w:rFonts w:asciiTheme="minorEastAsia" w:hAnsiTheme="minorEastAsia" w:hint="eastAsia"/>
                <w:sz w:val="24"/>
              </w:rPr>
              <w:t>FAX番号</w:t>
            </w:r>
          </w:p>
        </w:tc>
        <w:tc>
          <w:tcPr>
            <w:tcW w:w="6839" w:type="dxa"/>
          </w:tcPr>
          <w:p w:rsidR="0067750F" w:rsidRPr="009235B3" w:rsidRDefault="0067750F" w:rsidP="00756E09">
            <w:pPr>
              <w:rPr>
                <w:rFonts w:asciiTheme="minorEastAsia" w:hAnsiTheme="minorEastAsia"/>
                <w:sz w:val="24"/>
              </w:rPr>
            </w:pPr>
          </w:p>
        </w:tc>
      </w:tr>
      <w:tr w:rsidR="009235B3" w:rsidRPr="009235B3" w:rsidTr="00756E09">
        <w:tc>
          <w:tcPr>
            <w:tcW w:w="1836" w:type="dxa"/>
            <w:vMerge/>
          </w:tcPr>
          <w:p w:rsidR="0067750F" w:rsidRPr="009235B3" w:rsidRDefault="0067750F" w:rsidP="00756E09">
            <w:pPr>
              <w:rPr>
                <w:rFonts w:asciiTheme="minorEastAsia" w:hAnsiTheme="minorEastAsia"/>
                <w:sz w:val="24"/>
              </w:rPr>
            </w:pPr>
          </w:p>
        </w:tc>
        <w:tc>
          <w:tcPr>
            <w:tcW w:w="1356" w:type="dxa"/>
          </w:tcPr>
          <w:p w:rsidR="0067750F" w:rsidRPr="009235B3" w:rsidRDefault="0067750F" w:rsidP="00756E09">
            <w:pPr>
              <w:rPr>
                <w:rFonts w:asciiTheme="minorEastAsia" w:hAnsiTheme="minorEastAsia"/>
                <w:sz w:val="24"/>
              </w:rPr>
            </w:pPr>
            <w:r w:rsidRPr="009235B3">
              <w:rPr>
                <w:rFonts w:asciiTheme="minorEastAsia" w:hAnsiTheme="minorEastAsia" w:hint="eastAsia"/>
                <w:sz w:val="24"/>
              </w:rPr>
              <w:t>E-mail</w:t>
            </w:r>
          </w:p>
        </w:tc>
        <w:tc>
          <w:tcPr>
            <w:tcW w:w="6839" w:type="dxa"/>
          </w:tcPr>
          <w:p w:rsidR="0067750F" w:rsidRPr="009235B3" w:rsidRDefault="0067750F" w:rsidP="00756E09">
            <w:pPr>
              <w:rPr>
                <w:rFonts w:asciiTheme="minorEastAsia" w:hAnsiTheme="minorEastAsia"/>
                <w:sz w:val="24"/>
              </w:rPr>
            </w:pPr>
          </w:p>
        </w:tc>
      </w:tr>
    </w:tbl>
    <w:p w:rsidR="0067750F" w:rsidRPr="009235B3" w:rsidRDefault="0067750F" w:rsidP="0067750F">
      <w:pPr>
        <w:rPr>
          <w:rFonts w:asciiTheme="minorEastAsia" w:hAnsiTheme="minorEastAsia"/>
          <w:sz w:val="24"/>
        </w:rPr>
      </w:pPr>
      <w:r w:rsidRPr="009235B3">
        <w:rPr>
          <w:rFonts w:asciiTheme="minorEastAsia" w:hAnsiTheme="minorEastAsia"/>
          <w:sz w:val="24"/>
        </w:rPr>
        <w:br w:type="page"/>
      </w:r>
    </w:p>
    <w:p w:rsidR="0067750F" w:rsidRPr="009235B3" w:rsidRDefault="0067750F" w:rsidP="0067750F">
      <w:pPr>
        <w:jc w:val="center"/>
        <w:rPr>
          <w:rFonts w:asciiTheme="minorEastAsia" w:hAnsiTheme="minorEastAsia"/>
          <w:sz w:val="24"/>
        </w:rPr>
      </w:pPr>
      <w:r w:rsidRPr="009235B3">
        <w:rPr>
          <w:rFonts w:asciiTheme="minorEastAsia" w:hAnsiTheme="minorEastAsia" w:hint="eastAsia"/>
          <w:sz w:val="24"/>
        </w:rPr>
        <w:lastRenderedPageBreak/>
        <w:t>（裏）</w:t>
      </w:r>
    </w:p>
    <w:p w:rsidR="0067750F" w:rsidRPr="009235B3" w:rsidRDefault="0067750F" w:rsidP="0067750F">
      <w:pPr>
        <w:rPr>
          <w:rFonts w:asciiTheme="minorEastAsia" w:hAnsiTheme="minorEastAsia"/>
          <w:sz w:val="24"/>
        </w:rPr>
      </w:pPr>
    </w:p>
    <w:p w:rsidR="0067750F" w:rsidRPr="009235B3" w:rsidRDefault="0067750F" w:rsidP="0067750F">
      <w:pPr>
        <w:jc w:val="center"/>
        <w:rPr>
          <w:rFonts w:asciiTheme="minorEastAsia" w:hAnsiTheme="minorEastAsia"/>
          <w:sz w:val="24"/>
        </w:rPr>
      </w:pPr>
      <w:r w:rsidRPr="009235B3">
        <w:rPr>
          <w:rFonts w:asciiTheme="minorEastAsia" w:hAnsiTheme="minorEastAsia" w:hint="eastAsia"/>
          <w:sz w:val="24"/>
        </w:rPr>
        <w:t>暴力団排除に関する誓約事項</w:t>
      </w:r>
    </w:p>
    <w:p w:rsidR="0067750F" w:rsidRPr="009235B3" w:rsidRDefault="0067750F" w:rsidP="0067750F">
      <w:pPr>
        <w:rPr>
          <w:rFonts w:asciiTheme="minorEastAsia" w:hAnsiTheme="minorEastAsia"/>
          <w:sz w:val="24"/>
        </w:rPr>
      </w:pPr>
    </w:p>
    <w:p w:rsidR="0067750F" w:rsidRPr="009235B3" w:rsidRDefault="0067750F" w:rsidP="0067750F">
      <w:pPr>
        <w:rPr>
          <w:rFonts w:asciiTheme="minorEastAsia" w:hAnsiTheme="minorEastAsia"/>
          <w:sz w:val="24"/>
        </w:rPr>
      </w:pPr>
      <w:r w:rsidRPr="009235B3">
        <w:rPr>
          <w:rFonts w:asciiTheme="minorEastAsia" w:hAnsiTheme="minorEastAsia" w:hint="eastAsia"/>
          <w:sz w:val="24"/>
        </w:rPr>
        <w:t xml:space="preserve">　私（法人である場合にはその役員、その支店又は営業所の代表者その他これらと同等の責任を有する者をいい、法人以外の団体である場合には代表者、理事その他これらと同等の責任を有する者をいう。）は、イメージキャラクター使用申請にあたっては、次のいずれにも該当しません。</w:t>
      </w:r>
    </w:p>
    <w:p w:rsidR="0067750F" w:rsidRPr="009235B3" w:rsidRDefault="0067750F" w:rsidP="0067750F">
      <w:pPr>
        <w:rPr>
          <w:rFonts w:asciiTheme="minorEastAsia" w:hAnsiTheme="minorEastAsia"/>
          <w:sz w:val="24"/>
        </w:rPr>
      </w:pPr>
    </w:p>
    <w:p w:rsidR="0067750F" w:rsidRPr="009235B3" w:rsidRDefault="0067750F" w:rsidP="0067750F">
      <w:pPr>
        <w:ind w:left="720" w:hangingChars="300" w:hanging="720"/>
        <w:rPr>
          <w:rFonts w:asciiTheme="minorEastAsia" w:hAnsiTheme="minorEastAsia"/>
          <w:sz w:val="24"/>
        </w:rPr>
      </w:pPr>
      <w:r w:rsidRPr="009235B3">
        <w:rPr>
          <w:rFonts w:asciiTheme="minorEastAsia" w:hAnsiTheme="minorEastAsia" w:hint="eastAsia"/>
          <w:sz w:val="24"/>
        </w:rPr>
        <w:t>（１）　暴力団（遊佐町暴力団排除条例（平成２４年条例第３号）第２条第１号に規定する暴力団をいう。以下同じ。）であること。</w:t>
      </w:r>
    </w:p>
    <w:p w:rsidR="0067750F" w:rsidRPr="009235B3" w:rsidRDefault="0067750F" w:rsidP="0067750F">
      <w:pPr>
        <w:ind w:left="720" w:hangingChars="300" w:hanging="720"/>
        <w:rPr>
          <w:rFonts w:asciiTheme="minorEastAsia" w:hAnsiTheme="minorEastAsia"/>
          <w:sz w:val="24"/>
        </w:rPr>
      </w:pPr>
      <w:r w:rsidRPr="009235B3">
        <w:rPr>
          <w:rFonts w:asciiTheme="minorEastAsia" w:hAnsiTheme="minorEastAsia" w:hint="eastAsia"/>
          <w:sz w:val="24"/>
        </w:rPr>
        <w:t>（２）　暴力団員等（遊佐町暴力団排除条例第２条第３号に規定する暴力団員等をいう。以下同じ。）であること。</w:t>
      </w:r>
    </w:p>
    <w:p w:rsidR="0067750F" w:rsidRPr="009235B3" w:rsidRDefault="0067750F" w:rsidP="0067750F">
      <w:pPr>
        <w:rPr>
          <w:rFonts w:asciiTheme="minorEastAsia" w:hAnsiTheme="minorEastAsia"/>
          <w:sz w:val="24"/>
        </w:rPr>
      </w:pPr>
      <w:r w:rsidRPr="009235B3">
        <w:rPr>
          <w:rFonts w:asciiTheme="minorEastAsia" w:hAnsiTheme="minorEastAsia" w:hint="eastAsia"/>
          <w:sz w:val="24"/>
        </w:rPr>
        <w:t>（３）　暴力団又は暴力団員等が経営に実質的に関与していること。</w:t>
      </w:r>
    </w:p>
    <w:p w:rsidR="0067750F" w:rsidRPr="009235B3" w:rsidRDefault="0067750F" w:rsidP="0067750F">
      <w:pPr>
        <w:ind w:left="720" w:hangingChars="300" w:hanging="720"/>
        <w:rPr>
          <w:rFonts w:asciiTheme="minorEastAsia" w:hAnsiTheme="minorEastAsia"/>
          <w:sz w:val="24"/>
        </w:rPr>
      </w:pPr>
      <w:r w:rsidRPr="009235B3">
        <w:rPr>
          <w:rFonts w:asciiTheme="minorEastAsia" w:hAnsiTheme="minorEastAsia" w:hint="eastAsia"/>
          <w:sz w:val="24"/>
        </w:rPr>
        <w:t>（４）　自己、自社若しくは第三者の不正の利益を図る目的又は第三者に損害を加える目的をもって、暴力団又は暴力団員等を利用する等していること。</w:t>
      </w:r>
    </w:p>
    <w:p w:rsidR="0067750F" w:rsidRPr="009235B3" w:rsidRDefault="0067750F" w:rsidP="0067750F">
      <w:pPr>
        <w:ind w:left="720" w:hangingChars="300" w:hanging="720"/>
        <w:rPr>
          <w:rFonts w:asciiTheme="minorEastAsia" w:hAnsiTheme="minorEastAsia"/>
          <w:sz w:val="24"/>
        </w:rPr>
      </w:pPr>
      <w:r w:rsidRPr="009235B3">
        <w:rPr>
          <w:rFonts w:asciiTheme="minorEastAsia" w:hAnsiTheme="minorEastAsia" w:hint="eastAsia"/>
          <w:sz w:val="24"/>
        </w:rPr>
        <w:t>（５）　暴力団又は暴力団員等に対して資金等を供給し、又は便宜を供与する等、直接的又は積極的に暴力団又は暴力団員等の維持、運営に協力し、若しくは関与していること。</w:t>
      </w:r>
    </w:p>
    <w:p w:rsidR="00A246BB" w:rsidRPr="009235B3" w:rsidRDefault="0067750F" w:rsidP="00300B75">
      <w:pPr>
        <w:rPr>
          <w:rFonts w:ascii="ＭＳ 明朝" w:hAnsi="ＭＳ 明朝" w:cs="ＭＳ Ｐゴシック" w:hint="eastAsia"/>
          <w:kern w:val="0"/>
          <w:sz w:val="24"/>
        </w:rPr>
      </w:pPr>
      <w:r w:rsidRPr="009235B3">
        <w:rPr>
          <w:rFonts w:asciiTheme="minorEastAsia" w:hAnsiTheme="minorEastAsia" w:hint="eastAsia"/>
          <w:sz w:val="24"/>
        </w:rPr>
        <w:t>（６）　暴力団又は暴力団員等と社会的に非難されるべき関係を有していること。</w:t>
      </w:r>
      <w:bookmarkStart w:id="0" w:name="_GoBack"/>
      <w:bookmarkEnd w:id="0"/>
    </w:p>
    <w:sectPr w:rsidR="00A246BB" w:rsidRPr="009235B3" w:rsidSect="00300B75">
      <w:footerReference w:type="default" r:id="rId7"/>
      <w:pgSz w:w="11906" w:h="16838" w:code="9"/>
      <w:pgMar w:top="1418" w:right="1134" w:bottom="1134" w:left="1134" w:header="851" w:footer="992" w:gutter="0"/>
      <w:pgNumType w:start="5"/>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FBD" w:rsidRDefault="00684FBD" w:rsidP="005D5CDC">
      <w:r>
        <w:separator/>
      </w:r>
    </w:p>
  </w:endnote>
  <w:endnote w:type="continuationSeparator" w:id="0">
    <w:p w:rsidR="00684FBD" w:rsidRDefault="00684FBD" w:rsidP="005D5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31006"/>
      <w:docPartObj>
        <w:docPartGallery w:val="Page Numbers (Bottom of Page)"/>
        <w:docPartUnique/>
      </w:docPartObj>
    </w:sdtPr>
    <w:sdtEndPr/>
    <w:sdtContent>
      <w:p w:rsidR="0067750F" w:rsidRDefault="0067750F">
        <w:pPr>
          <w:pStyle w:val="a6"/>
          <w:jc w:val="center"/>
        </w:pPr>
        <w:r>
          <w:fldChar w:fldCharType="begin"/>
        </w:r>
        <w:r>
          <w:instrText>PAGE   \* MERGEFORMAT</w:instrText>
        </w:r>
        <w:r>
          <w:fldChar w:fldCharType="separate"/>
        </w:r>
        <w:r w:rsidR="00300B75" w:rsidRPr="00300B75">
          <w:rPr>
            <w:noProof/>
            <w:lang w:val="ja-JP"/>
          </w:rPr>
          <w:t>6</w:t>
        </w:r>
        <w:r>
          <w:fldChar w:fldCharType="end"/>
        </w:r>
      </w:p>
    </w:sdtContent>
  </w:sdt>
  <w:p w:rsidR="0067750F" w:rsidRDefault="006775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FBD" w:rsidRDefault="00684FBD" w:rsidP="005D5CDC">
      <w:r>
        <w:separator/>
      </w:r>
    </w:p>
  </w:footnote>
  <w:footnote w:type="continuationSeparator" w:id="0">
    <w:p w:rsidR="00684FBD" w:rsidRDefault="00684FBD" w:rsidP="005D5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B7"/>
    <w:rsid w:val="00015A97"/>
    <w:rsid w:val="00024155"/>
    <w:rsid w:val="00032465"/>
    <w:rsid w:val="00072C8A"/>
    <w:rsid w:val="00094DFC"/>
    <w:rsid w:val="000A3977"/>
    <w:rsid w:val="000A440B"/>
    <w:rsid w:val="000D0455"/>
    <w:rsid w:val="000F5679"/>
    <w:rsid w:val="00113B60"/>
    <w:rsid w:val="00116D7A"/>
    <w:rsid w:val="00130990"/>
    <w:rsid w:val="001863DE"/>
    <w:rsid w:val="001A730F"/>
    <w:rsid w:val="00201DB4"/>
    <w:rsid w:val="00215E6C"/>
    <w:rsid w:val="002518E7"/>
    <w:rsid w:val="00264760"/>
    <w:rsid w:val="00281AEA"/>
    <w:rsid w:val="002A36C8"/>
    <w:rsid w:val="00300B75"/>
    <w:rsid w:val="00304B91"/>
    <w:rsid w:val="00316FF6"/>
    <w:rsid w:val="00370F3F"/>
    <w:rsid w:val="00373EFD"/>
    <w:rsid w:val="00374898"/>
    <w:rsid w:val="00392EF2"/>
    <w:rsid w:val="003C239A"/>
    <w:rsid w:val="003D4571"/>
    <w:rsid w:val="0042115C"/>
    <w:rsid w:val="004403B2"/>
    <w:rsid w:val="00442280"/>
    <w:rsid w:val="0044577B"/>
    <w:rsid w:val="004541FB"/>
    <w:rsid w:val="00454527"/>
    <w:rsid w:val="004728C8"/>
    <w:rsid w:val="004C47E0"/>
    <w:rsid w:val="004C652D"/>
    <w:rsid w:val="004D425F"/>
    <w:rsid w:val="00510A0C"/>
    <w:rsid w:val="00515B6B"/>
    <w:rsid w:val="00535AB6"/>
    <w:rsid w:val="00577C20"/>
    <w:rsid w:val="00586998"/>
    <w:rsid w:val="00597D15"/>
    <w:rsid w:val="005D5CDC"/>
    <w:rsid w:val="0060528A"/>
    <w:rsid w:val="006526D5"/>
    <w:rsid w:val="006749A3"/>
    <w:rsid w:val="0067750F"/>
    <w:rsid w:val="006807CA"/>
    <w:rsid w:val="00684FBD"/>
    <w:rsid w:val="006B551C"/>
    <w:rsid w:val="006E1B26"/>
    <w:rsid w:val="00703A49"/>
    <w:rsid w:val="00707131"/>
    <w:rsid w:val="007215A4"/>
    <w:rsid w:val="00721634"/>
    <w:rsid w:val="00725F34"/>
    <w:rsid w:val="00753BB8"/>
    <w:rsid w:val="00755215"/>
    <w:rsid w:val="007669AD"/>
    <w:rsid w:val="007742EA"/>
    <w:rsid w:val="007829B6"/>
    <w:rsid w:val="007C688A"/>
    <w:rsid w:val="007D6F9A"/>
    <w:rsid w:val="007F2DE1"/>
    <w:rsid w:val="00850B25"/>
    <w:rsid w:val="008867B3"/>
    <w:rsid w:val="00893470"/>
    <w:rsid w:val="008A6B8F"/>
    <w:rsid w:val="008D6B3E"/>
    <w:rsid w:val="00904894"/>
    <w:rsid w:val="009235B3"/>
    <w:rsid w:val="00924FB1"/>
    <w:rsid w:val="0094534B"/>
    <w:rsid w:val="0095058B"/>
    <w:rsid w:val="009637FF"/>
    <w:rsid w:val="00987833"/>
    <w:rsid w:val="009B5C80"/>
    <w:rsid w:val="009D3015"/>
    <w:rsid w:val="009F63BD"/>
    <w:rsid w:val="00A246BB"/>
    <w:rsid w:val="00A37DB9"/>
    <w:rsid w:val="00A55454"/>
    <w:rsid w:val="00A721DC"/>
    <w:rsid w:val="00A947A9"/>
    <w:rsid w:val="00AA4ED0"/>
    <w:rsid w:val="00AC7DDB"/>
    <w:rsid w:val="00AE0FAD"/>
    <w:rsid w:val="00B43FB7"/>
    <w:rsid w:val="00B46D92"/>
    <w:rsid w:val="00B517AB"/>
    <w:rsid w:val="00BA0870"/>
    <w:rsid w:val="00BB6FCD"/>
    <w:rsid w:val="00BB77FE"/>
    <w:rsid w:val="00BC54DE"/>
    <w:rsid w:val="00C0792C"/>
    <w:rsid w:val="00C4374C"/>
    <w:rsid w:val="00C51211"/>
    <w:rsid w:val="00C56A3D"/>
    <w:rsid w:val="00C62F63"/>
    <w:rsid w:val="00C647CC"/>
    <w:rsid w:val="00C72617"/>
    <w:rsid w:val="00C73660"/>
    <w:rsid w:val="00C75F9C"/>
    <w:rsid w:val="00C9273B"/>
    <w:rsid w:val="00CC1D54"/>
    <w:rsid w:val="00CC485A"/>
    <w:rsid w:val="00CE3CCE"/>
    <w:rsid w:val="00CF3C56"/>
    <w:rsid w:val="00CF5381"/>
    <w:rsid w:val="00D207FE"/>
    <w:rsid w:val="00D41C59"/>
    <w:rsid w:val="00D521D6"/>
    <w:rsid w:val="00D55E20"/>
    <w:rsid w:val="00DC7A13"/>
    <w:rsid w:val="00DE6D09"/>
    <w:rsid w:val="00DF0962"/>
    <w:rsid w:val="00E03414"/>
    <w:rsid w:val="00E422D8"/>
    <w:rsid w:val="00E51A68"/>
    <w:rsid w:val="00E56334"/>
    <w:rsid w:val="00E71CE2"/>
    <w:rsid w:val="00E82FE3"/>
    <w:rsid w:val="00E903A6"/>
    <w:rsid w:val="00EA0780"/>
    <w:rsid w:val="00EF602F"/>
    <w:rsid w:val="00F0101D"/>
    <w:rsid w:val="00F153BA"/>
    <w:rsid w:val="00F16415"/>
    <w:rsid w:val="00F37CFB"/>
    <w:rsid w:val="00F46017"/>
    <w:rsid w:val="00F53904"/>
    <w:rsid w:val="00F778BF"/>
    <w:rsid w:val="00FA3B31"/>
    <w:rsid w:val="00FA4FB6"/>
    <w:rsid w:val="00FB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A1FDC368-34CF-4D97-B815-B107B0BB3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341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isttitle">
    <w:name w:val="histtitle"/>
    <w:rsid w:val="00B43FB7"/>
    <w:rPr>
      <w:b/>
      <w:bCs/>
    </w:rPr>
  </w:style>
  <w:style w:type="paragraph" w:styleId="a3">
    <w:name w:val="Balloon Text"/>
    <w:basedOn w:val="a"/>
    <w:semiHidden/>
    <w:rsid w:val="00924FB1"/>
    <w:rPr>
      <w:rFonts w:ascii="Arial" w:eastAsia="ＭＳ ゴシック" w:hAnsi="Arial"/>
      <w:sz w:val="18"/>
      <w:szCs w:val="18"/>
    </w:rPr>
  </w:style>
  <w:style w:type="paragraph" w:styleId="a4">
    <w:name w:val="header"/>
    <w:basedOn w:val="a"/>
    <w:link w:val="a5"/>
    <w:uiPriority w:val="99"/>
    <w:unhideWhenUsed/>
    <w:rsid w:val="005D5CDC"/>
    <w:pPr>
      <w:tabs>
        <w:tab w:val="center" w:pos="4252"/>
        <w:tab w:val="right" w:pos="8504"/>
      </w:tabs>
      <w:snapToGrid w:val="0"/>
    </w:pPr>
  </w:style>
  <w:style w:type="character" w:customStyle="1" w:styleId="a5">
    <w:name w:val="ヘッダー (文字)"/>
    <w:basedOn w:val="a0"/>
    <w:link w:val="a4"/>
    <w:uiPriority w:val="99"/>
    <w:rsid w:val="005D5CDC"/>
    <w:rPr>
      <w:kern w:val="2"/>
      <w:sz w:val="21"/>
      <w:szCs w:val="24"/>
    </w:rPr>
  </w:style>
  <w:style w:type="paragraph" w:styleId="a6">
    <w:name w:val="footer"/>
    <w:basedOn w:val="a"/>
    <w:link w:val="a7"/>
    <w:uiPriority w:val="99"/>
    <w:unhideWhenUsed/>
    <w:rsid w:val="005D5CDC"/>
    <w:pPr>
      <w:tabs>
        <w:tab w:val="center" w:pos="4252"/>
        <w:tab w:val="right" w:pos="8504"/>
      </w:tabs>
      <w:snapToGrid w:val="0"/>
    </w:pPr>
  </w:style>
  <w:style w:type="character" w:customStyle="1" w:styleId="a7">
    <w:name w:val="フッター (文字)"/>
    <w:basedOn w:val="a0"/>
    <w:link w:val="a6"/>
    <w:uiPriority w:val="99"/>
    <w:rsid w:val="005D5CDC"/>
    <w:rPr>
      <w:kern w:val="2"/>
      <w:sz w:val="21"/>
      <w:szCs w:val="24"/>
    </w:rPr>
  </w:style>
  <w:style w:type="table" w:styleId="a8">
    <w:name w:val="Table Grid"/>
    <w:basedOn w:val="a1"/>
    <w:uiPriority w:val="59"/>
    <w:rsid w:val="00A24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141513">
      <w:bodyDiv w:val="1"/>
      <w:marLeft w:val="0"/>
      <w:marRight w:val="0"/>
      <w:marTop w:val="0"/>
      <w:marBottom w:val="0"/>
      <w:divBdr>
        <w:top w:val="none" w:sz="0" w:space="0" w:color="auto"/>
        <w:left w:val="none" w:sz="0" w:space="0" w:color="auto"/>
        <w:bottom w:val="none" w:sz="0" w:space="0" w:color="auto"/>
        <w:right w:val="none" w:sz="0" w:space="0" w:color="auto"/>
      </w:divBdr>
      <w:divsChild>
        <w:div w:id="38601975">
          <w:marLeft w:val="360"/>
          <w:marRight w:val="0"/>
          <w:marTop w:val="0"/>
          <w:marBottom w:val="0"/>
          <w:divBdr>
            <w:top w:val="none" w:sz="0" w:space="0" w:color="auto"/>
            <w:left w:val="none" w:sz="0" w:space="0" w:color="auto"/>
            <w:bottom w:val="none" w:sz="0" w:space="0" w:color="auto"/>
            <w:right w:val="none" w:sz="0" w:space="0" w:color="auto"/>
          </w:divBdr>
        </w:div>
        <w:div w:id="39524197">
          <w:marLeft w:val="480"/>
          <w:marRight w:val="0"/>
          <w:marTop w:val="0"/>
          <w:marBottom w:val="0"/>
          <w:divBdr>
            <w:top w:val="none" w:sz="0" w:space="0" w:color="auto"/>
            <w:left w:val="none" w:sz="0" w:space="0" w:color="auto"/>
            <w:bottom w:val="none" w:sz="0" w:space="0" w:color="auto"/>
            <w:right w:val="none" w:sz="0" w:space="0" w:color="auto"/>
          </w:divBdr>
        </w:div>
        <w:div w:id="136579002">
          <w:marLeft w:val="480"/>
          <w:marRight w:val="0"/>
          <w:marTop w:val="0"/>
          <w:marBottom w:val="0"/>
          <w:divBdr>
            <w:top w:val="none" w:sz="0" w:space="0" w:color="auto"/>
            <w:left w:val="none" w:sz="0" w:space="0" w:color="auto"/>
            <w:bottom w:val="none" w:sz="0" w:space="0" w:color="auto"/>
            <w:right w:val="none" w:sz="0" w:space="0" w:color="auto"/>
          </w:divBdr>
        </w:div>
        <w:div w:id="330569469">
          <w:marLeft w:val="240"/>
          <w:marRight w:val="0"/>
          <w:marTop w:val="0"/>
          <w:marBottom w:val="0"/>
          <w:divBdr>
            <w:top w:val="none" w:sz="0" w:space="0" w:color="auto"/>
            <w:left w:val="none" w:sz="0" w:space="0" w:color="auto"/>
            <w:bottom w:val="none" w:sz="0" w:space="0" w:color="auto"/>
            <w:right w:val="none" w:sz="0" w:space="0" w:color="auto"/>
          </w:divBdr>
        </w:div>
        <w:div w:id="371923091">
          <w:marLeft w:val="480"/>
          <w:marRight w:val="0"/>
          <w:marTop w:val="0"/>
          <w:marBottom w:val="0"/>
          <w:divBdr>
            <w:top w:val="none" w:sz="0" w:space="0" w:color="auto"/>
            <w:left w:val="none" w:sz="0" w:space="0" w:color="auto"/>
            <w:bottom w:val="none" w:sz="0" w:space="0" w:color="auto"/>
            <w:right w:val="none" w:sz="0" w:space="0" w:color="auto"/>
          </w:divBdr>
        </w:div>
        <w:div w:id="388267584">
          <w:marLeft w:val="720"/>
          <w:marRight w:val="0"/>
          <w:marTop w:val="0"/>
          <w:marBottom w:val="0"/>
          <w:divBdr>
            <w:top w:val="none" w:sz="0" w:space="0" w:color="auto"/>
            <w:left w:val="none" w:sz="0" w:space="0" w:color="auto"/>
            <w:bottom w:val="none" w:sz="0" w:space="0" w:color="auto"/>
            <w:right w:val="none" w:sz="0" w:space="0" w:color="auto"/>
          </w:divBdr>
        </w:div>
        <w:div w:id="395203367">
          <w:marLeft w:val="240"/>
          <w:marRight w:val="0"/>
          <w:marTop w:val="0"/>
          <w:marBottom w:val="0"/>
          <w:divBdr>
            <w:top w:val="none" w:sz="0" w:space="0" w:color="auto"/>
            <w:left w:val="none" w:sz="0" w:space="0" w:color="auto"/>
            <w:bottom w:val="none" w:sz="0" w:space="0" w:color="auto"/>
            <w:right w:val="none" w:sz="0" w:space="0" w:color="auto"/>
          </w:divBdr>
        </w:div>
        <w:div w:id="425884798">
          <w:marLeft w:val="480"/>
          <w:marRight w:val="0"/>
          <w:marTop w:val="0"/>
          <w:marBottom w:val="0"/>
          <w:divBdr>
            <w:top w:val="none" w:sz="0" w:space="0" w:color="auto"/>
            <w:left w:val="none" w:sz="0" w:space="0" w:color="auto"/>
            <w:bottom w:val="none" w:sz="0" w:space="0" w:color="auto"/>
            <w:right w:val="none" w:sz="0" w:space="0" w:color="auto"/>
          </w:divBdr>
        </w:div>
        <w:div w:id="492449971">
          <w:marLeft w:val="240"/>
          <w:marRight w:val="0"/>
          <w:marTop w:val="0"/>
          <w:marBottom w:val="0"/>
          <w:divBdr>
            <w:top w:val="none" w:sz="0" w:space="0" w:color="auto"/>
            <w:left w:val="none" w:sz="0" w:space="0" w:color="auto"/>
            <w:bottom w:val="none" w:sz="0" w:space="0" w:color="auto"/>
            <w:right w:val="none" w:sz="0" w:space="0" w:color="auto"/>
          </w:divBdr>
        </w:div>
        <w:div w:id="558785931">
          <w:marLeft w:val="0"/>
          <w:marRight w:val="0"/>
          <w:marTop w:val="240"/>
          <w:marBottom w:val="0"/>
          <w:divBdr>
            <w:top w:val="none" w:sz="0" w:space="0" w:color="auto"/>
            <w:left w:val="none" w:sz="0" w:space="0" w:color="auto"/>
            <w:bottom w:val="none" w:sz="0" w:space="0" w:color="auto"/>
            <w:right w:val="none" w:sz="0" w:space="0" w:color="auto"/>
          </w:divBdr>
          <w:divsChild>
            <w:div w:id="1455561841">
              <w:marLeft w:val="0"/>
              <w:marRight w:val="0"/>
              <w:marTop w:val="0"/>
              <w:marBottom w:val="0"/>
              <w:divBdr>
                <w:top w:val="none" w:sz="0" w:space="0" w:color="auto"/>
                <w:left w:val="none" w:sz="0" w:space="0" w:color="auto"/>
                <w:bottom w:val="none" w:sz="0" w:space="0" w:color="auto"/>
                <w:right w:val="none" w:sz="0" w:space="0" w:color="auto"/>
              </w:divBdr>
              <w:divsChild>
                <w:div w:id="574632292">
                  <w:marLeft w:val="0"/>
                  <w:marRight w:val="0"/>
                  <w:marTop w:val="0"/>
                  <w:marBottom w:val="0"/>
                  <w:divBdr>
                    <w:top w:val="none" w:sz="0" w:space="0" w:color="auto"/>
                    <w:left w:val="none" w:sz="0" w:space="0" w:color="auto"/>
                    <w:bottom w:val="none" w:sz="0" w:space="0" w:color="auto"/>
                    <w:right w:val="none" w:sz="0" w:space="0" w:color="auto"/>
                  </w:divBdr>
                  <w:divsChild>
                    <w:div w:id="9796739">
                      <w:marLeft w:val="240"/>
                      <w:marRight w:val="0"/>
                      <w:marTop w:val="0"/>
                      <w:marBottom w:val="0"/>
                      <w:divBdr>
                        <w:top w:val="none" w:sz="0" w:space="0" w:color="auto"/>
                        <w:left w:val="none" w:sz="0" w:space="0" w:color="auto"/>
                        <w:bottom w:val="none" w:sz="0" w:space="0" w:color="auto"/>
                        <w:right w:val="none" w:sz="0" w:space="0" w:color="auto"/>
                      </w:divBdr>
                    </w:div>
                    <w:div w:id="626547929">
                      <w:marLeft w:val="0"/>
                      <w:marRight w:val="0"/>
                      <w:marTop w:val="0"/>
                      <w:marBottom w:val="0"/>
                      <w:divBdr>
                        <w:top w:val="none" w:sz="0" w:space="0" w:color="auto"/>
                        <w:left w:val="none" w:sz="0" w:space="0" w:color="auto"/>
                        <w:bottom w:val="none" w:sz="0" w:space="0" w:color="auto"/>
                        <w:right w:val="none" w:sz="0" w:space="0" w:color="auto"/>
                      </w:divBdr>
                      <w:divsChild>
                        <w:div w:id="2122457618">
                          <w:marLeft w:val="0"/>
                          <w:marRight w:val="0"/>
                          <w:marTop w:val="0"/>
                          <w:marBottom w:val="0"/>
                          <w:divBdr>
                            <w:top w:val="none" w:sz="0" w:space="0" w:color="auto"/>
                            <w:left w:val="none" w:sz="0" w:space="0" w:color="auto"/>
                            <w:bottom w:val="none" w:sz="0" w:space="0" w:color="auto"/>
                            <w:right w:val="none" w:sz="0" w:space="0" w:color="auto"/>
                          </w:divBdr>
                          <w:divsChild>
                            <w:div w:id="17791806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41458">
          <w:marLeft w:val="480"/>
          <w:marRight w:val="0"/>
          <w:marTop w:val="0"/>
          <w:marBottom w:val="0"/>
          <w:divBdr>
            <w:top w:val="none" w:sz="0" w:space="0" w:color="auto"/>
            <w:left w:val="none" w:sz="0" w:space="0" w:color="auto"/>
            <w:bottom w:val="none" w:sz="0" w:space="0" w:color="auto"/>
            <w:right w:val="none" w:sz="0" w:space="0" w:color="auto"/>
          </w:divBdr>
        </w:div>
        <w:div w:id="702904445">
          <w:marLeft w:val="0"/>
          <w:marRight w:val="0"/>
          <w:marTop w:val="240"/>
          <w:marBottom w:val="0"/>
          <w:divBdr>
            <w:top w:val="none" w:sz="0" w:space="0" w:color="auto"/>
            <w:left w:val="none" w:sz="0" w:space="0" w:color="auto"/>
            <w:bottom w:val="none" w:sz="0" w:space="0" w:color="auto"/>
            <w:right w:val="none" w:sz="0" w:space="0" w:color="auto"/>
          </w:divBdr>
          <w:divsChild>
            <w:div w:id="1991403044">
              <w:marLeft w:val="0"/>
              <w:marRight w:val="0"/>
              <w:marTop w:val="0"/>
              <w:marBottom w:val="0"/>
              <w:divBdr>
                <w:top w:val="none" w:sz="0" w:space="0" w:color="auto"/>
                <w:left w:val="none" w:sz="0" w:space="0" w:color="auto"/>
                <w:bottom w:val="none" w:sz="0" w:space="0" w:color="auto"/>
                <w:right w:val="none" w:sz="0" w:space="0" w:color="auto"/>
              </w:divBdr>
              <w:divsChild>
                <w:div w:id="174422191">
                  <w:marLeft w:val="0"/>
                  <w:marRight w:val="0"/>
                  <w:marTop w:val="0"/>
                  <w:marBottom w:val="0"/>
                  <w:divBdr>
                    <w:top w:val="none" w:sz="0" w:space="0" w:color="auto"/>
                    <w:left w:val="none" w:sz="0" w:space="0" w:color="auto"/>
                    <w:bottom w:val="none" w:sz="0" w:space="0" w:color="auto"/>
                    <w:right w:val="none" w:sz="0" w:space="0" w:color="auto"/>
                  </w:divBdr>
                  <w:divsChild>
                    <w:div w:id="375276495">
                      <w:marLeft w:val="0"/>
                      <w:marRight w:val="0"/>
                      <w:marTop w:val="0"/>
                      <w:marBottom w:val="0"/>
                      <w:divBdr>
                        <w:top w:val="none" w:sz="0" w:space="0" w:color="auto"/>
                        <w:left w:val="none" w:sz="0" w:space="0" w:color="auto"/>
                        <w:bottom w:val="none" w:sz="0" w:space="0" w:color="auto"/>
                        <w:right w:val="none" w:sz="0" w:space="0" w:color="auto"/>
                      </w:divBdr>
                      <w:divsChild>
                        <w:div w:id="1223980531">
                          <w:marLeft w:val="0"/>
                          <w:marRight w:val="0"/>
                          <w:marTop w:val="0"/>
                          <w:marBottom w:val="0"/>
                          <w:divBdr>
                            <w:top w:val="none" w:sz="0" w:space="0" w:color="auto"/>
                            <w:left w:val="none" w:sz="0" w:space="0" w:color="auto"/>
                            <w:bottom w:val="none" w:sz="0" w:space="0" w:color="auto"/>
                            <w:right w:val="none" w:sz="0" w:space="0" w:color="auto"/>
                          </w:divBdr>
                          <w:divsChild>
                            <w:div w:id="8857975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313188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050834">
          <w:marLeft w:val="480"/>
          <w:marRight w:val="0"/>
          <w:marTop w:val="0"/>
          <w:marBottom w:val="0"/>
          <w:divBdr>
            <w:top w:val="none" w:sz="0" w:space="0" w:color="auto"/>
            <w:left w:val="none" w:sz="0" w:space="0" w:color="auto"/>
            <w:bottom w:val="none" w:sz="0" w:space="0" w:color="auto"/>
            <w:right w:val="none" w:sz="0" w:space="0" w:color="auto"/>
          </w:divBdr>
        </w:div>
        <w:div w:id="1048648571">
          <w:marLeft w:val="240"/>
          <w:marRight w:val="0"/>
          <w:marTop w:val="0"/>
          <w:marBottom w:val="0"/>
          <w:divBdr>
            <w:top w:val="none" w:sz="0" w:space="0" w:color="auto"/>
            <w:left w:val="none" w:sz="0" w:space="0" w:color="auto"/>
            <w:bottom w:val="none" w:sz="0" w:space="0" w:color="auto"/>
            <w:right w:val="none" w:sz="0" w:space="0" w:color="auto"/>
          </w:divBdr>
        </w:div>
        <w:div w:id="1183547215">
          <w:marLeft w:val="240"/>
          <w:marRight w:val="0"/>
          <w:marTop w:val="0"/>
          <w:marBottom w:val="0"/>
          <w:divBdr>
            <w:top w:val="none" w:sz="0" w:space="0" w:color="auto"/>
            <w:left w:val="none" w:sz="0" w:space="0" w:color="auto"/>
            <w:bottom w:val="none" w:sz="0" w:space="0" w:color="auto"/>
            <w:right w:val="none" w:sz="0" w:space="0" w:color="auto"/>
          </w:divBdr>
        </w:div>
        <w:div w:id="1192643093">
          <w:marLeft w:val="0"/>
          <w:marRight w:val="0"/>
          <w:marTop w:val="0"/>
          <w:marBottom w:val="0"/>
          <w:divBdr>
            <w:top w:val="none" w:sz="0" w:space="0" w:color="auto"/>
            <w:left w:val="none" w:sz="0" w:space="0" w:color="auto"/>
            <w:bottom w:val="none" w:sz="0" w:space="0" w:color="auto"/>
            <w:right w:val="none" w:sz="0" w:space="0" w:color="auto"/>
          </w:divBdr>
          <w:divsChild>
            <w:div w:id="854417643">
              <w:marLeft w:val="0"/>
              <w:marRight w:val="0"/>
              <w:marTop w:val="0"/>
              <w:marBottom w:val="0"/>
              <w:divBdr>
                <w:top w:val="none" w:sz="0" w:space="0" w:color="auto"/>
                <w:left w:val="none" w:sz="0" w:space="0" w:color="auto"/>
                <w:bottom w:val="none" w:sz="0" w:space="0" w:color="auto"/>
                <w:right w:val="none" w:sz="0" w:space="0" w:color="auto"/>
              </w:divBdr>
            </w:div>
            <w:div w:id="1925188690">
              <w:marLeft w:val="960"/>
              <w:marRight w:val="0"/>
              <w:marTop w:val="240"/>
              <w:marBottom w:val="0"/>
              <w:divBdr>
                <w:top w:val="none" w:sz="0" w:space="0" w:color="auto"/>
                <w:left w:val="none" w:sz="0" w:space="0" w:color="auto"/>
                <w:bottom w:val="none" w:sz="0" w:space="0" w:color="auto"/>
                <w:right w:val="none" w:sz="0" w:space="0" w:color="auto"/>
              </w:divBdr>
            </w:div>
          </w:divsChild>
        </w:div>
        <w:div w:id="1238899637">
          <w:marLeft w:val="240"/>
          <w:marRight w:val="0"/>
          <w:marTop w:val="0"/>
          <w:marBottom w:val="0"/>
          <w:divBdr>
            <w:top w:val="none" w:sz="0" w:space="0" w:color="auto"/>
            <w:left w:val="none" w:sz="0" w:space="0" w:color="auto"/>
            <w:bottom w:val="none" w:sz="0" w:space="0" w:color="auto"/>
            <w:right w:val="none" w:sz="0" w:space="0" w:color="auto"/>
          </w:divBdr>
        </w:div>
        <w:div w:id="1254557079">
          <w:marLeft w:val="240"/>
          <w:marRight w:val="0"/>
          <w:marTop w:val="0"/>
          <w:marBottom w:val="0"/>
          <w:divBdr>
            <w:top w:val="none" w:sz="0" w:space="0" w:color="auto"/>
            <w:left w:val="none" w:sz="0" w:space="0" w:color="auto"/>
            <w:bottom w:val="none" w:sz="0" w:space="0" w:color="auto"/>
            <w:right w:val="none" w:sz="0" w:space="0" w:color="auto"/>
          </w:divBdr>
        </w:div>
        <w:div w:id="1289236425">
          <w:marLeft w:val="960"/>
          <w:marRight w:val="0"/>
          <w:marTop w:val="240"/>
          <w:marBottom w:val="0"/>
          <w:divBdr>
            <w:top w:val="none" w:sz="0" w:space="0" w:color="auto"/>
            <w:left w:val="none" w:sz="0" w:space="0" w:color="auto"/>
            <w:bottom w:val="none" w:sz="0" w:space="0" w:color="auto"/>
            <w:right w:val="none" w:sz="0" w:space="0" w:color="auto"/>
          </w:divBdr>
        </w:div>
        <w:div w:id="1296712494">
          <w:marLeft w:val="360"/>
          <w:marRight w:val="0"/>
          <w:marTop w:val="0"/>
          <w:marBottom w:val="0"/>
          <w:divBdr>
            <w:top w:val="none" w:sz="0" w:space="0" w:color="auto"/>
            <w:left w:val="none" w:sz="0" w:space="0" w:color="auto"/>
            <w:bottom w:val="none" w:sz="0" w:space="0" w:color="auto"/>
            <w:right w:val="none" w:sz="0" w:space="0" w:color="auto"/>
          </w:divBdr>
        </w:div>
        <w:div w:id="1445537940">
          <w:marLeft w:val="0"/>
          <w:marRight w:val="0"/>
          <w:marTop w:val="0"/>
          <w:marBottom w:val="0"/>
          <w:divBdr>
            <w:top w:val="none" w:sz="0" w:space="0" w:color="auto"/>
            <w:left w:val="none" w:sz="0" w:space="0" w:color="auto"/>
            <w:bottom w:val="none" w:sz="0" w:space="0" w:color="auto"/>
            <w:right w:val="none" w:sz="0" w:space="0" w:color="auto"/>
          </w:divBdr>
        </w:div>
        <w:div w:id="1474717824">
          <w:marLeft w:val="240"/>
          <w:marRight w:val="0"/>
          <w:marTop w:val="0"/>
          <w:marBottom w:val="0"/>
          <w:divBdr>
            <w:top w:val="none" w:sz="0" w:space="0" w:color="auto"/>
            <w:left w:val="none" w:sz="0" w:space="0" w:color="auto"/>
            <w:bottom w:val="none" w:sz="0" w:space="0" w:color="auto"/>
            <w:right w:val="none" w:sz="0" w:space="0" w:color="auto"/>
          </w:divBdr>
        </w:div>
        <w:div w:id="1604995838">
          <w:marLeft w:val="480"/>
          <w:marRight w:val="0"/>
          <w:marTop w:val="0"/>
          <w:marBottom w:val="0"/>
          <w:divBdr>
            <w:top w:val="none" w:sz="0" w:space="0" w:color="auto"/>
            <w:left w:val="none" w:sz="0" w:space="0" w:color="auto"/>
            <w:bottom w:val="none" w:sz="0" w:space="0" w:color="auto"/>
            <w:right w:val="none" w:sz="0" w:space="0" w:color="auto"/>
          </w:divBdr>
        </w:div>
        <w:div w:id="1651209424">
          <w:marLeft w:val="240"/>
          <w:marRight w:val="0"/>
          <w:marTop w:val="0"/>
          <w:marBottom w:val="0"/>
          <w:divBdr>
            <w:top w:val="none" w:sz="0" w:space="0" w:color="auto"/>
            <w:left w:val="none" w:sz="0" w:space="0" w:color="auto"/>
            <w:bottom w:val="none" w:sz="0" w:space="0" w:color="auto"/>
            <w:right w:val="none" w:sz="0" w:space="0" w:color="auto"/>
          </w:divBdr>
        </w:div>
        <w:div w:id="1684353760">
          <w:marLeft w:val="480"/>
          <w:marRight w:val="0"/>
          <w:marTop w:val="0"/>
          <w:marBottom w:val="0"/>
          <w:divBdr>
            <w:top w:val="none" w:sz="0" w:space="0" w:color="auto"/>
            <w:left w:val="none" w:sz="0" w:space="0" w:color="auto"/>
            <w:bottom w:val="none" w:sz="0" w:space="0" w:color="auto"/>
            <w:right w:val="none" w:sz="0" w:space="0" w:color="auto"/>
          </w:divBdr>
        </w:div>
        <w:div w:id="1762608118">
          <w:marLeft w:val="240"/>
          <w:marRight w:val="0"/>
          <w:marTop w:val="0"/>
          <w:marBottom w:val="0"/>
          <w:divBdr>
            <w:top w:val="none" w:sz="0" w:space="0" w:color="auto"/>
            <w:left w:val="none" w:sz="0" w:space="0" w:color="auto"/>
            <w:bottom w:val="none" w:sz="0" w:space="0" w:color="auto"/>
            <w:right w:val="none" w:sz="0" w:space="0" w:color="auto"/>
          </w:divBdr>
        </w:div>
        <w:div w:id="1857499174">
          <w:marLeft w:val="480"/>
          <w:marRight w:val="0"/>
          <w:marTop w:val="0"/>
          <w:marBottom w:val="0"/>
          <w:divBdr>
            <w:top w:val="none" w:sz="0" w:space="0" w:color="auto"/>
            <w:left w:val="none" w:sz="0" w:space="0" w:color="auto"/>
            <w:bottom w:val="none" w:sz="0" w:space="0" w:color="auto"/>
            <w:right w:val="none" w:sz="0" w:space="0" w:color="auto"/>
          </w:divBdr>
        </w:div>
        <w:div w:id="1873614049">
          <w:marLeft w:val="240"/>
          <w:marRight w:val="0"/>
          <w:marTop w:val="0"/>
          <w:marBottom w:val="0"/>
          <w:divBdr>
            <w:top w:val="none" w:sz="0" w:space="0" w:color="auto"/>
            <w:left w:val="none" w:sz="0" w:space="0" w:color="auto"/>
            <w:bottom w:val="none" w:sz="0" w:space="0" w:color="auto"/>
            <w:right w:val="none" w:sz="0" w:space="0" w:color="auto"/>
          </w:divBdr>
        </w:div>
        <w:div w:id="1885864766">
          <w:marLeft w:val="0"/>
          <w:marRight w:val="0"/>
          <w:marTop w:val="240"/>
          <w:marBottom w:val="0"/>
          <w:divBdr>
            <w:top w:val="none" w:sz="0" w:space="0" w:color="auto"/>
            <w:left w:val="none" w:sz="0" w:space="0" w:color="auto"/>
            <w:bottom w:val="none" w:sz="0" w:space="0" w:color="auto"/>
            <w:right w:val="none" w:sz="0" w:space="0" w:color="auto"/>
          </w:divBdr>
          <w:divsChild>
            <w:div w:id="614557576">
              <w:marLeft w:val="0"/>
              <w:marRight w:val="0"/>
              <w:marTop w:val="0"/>
              <w:marBottom w:val="0"/>
              <w:divBdr>
                <w:top w:val="none" w:sz="0" w:space="0" w:color="auto"/>
                <w:left w:val="none" w:sz="0" w:space="0" w:color="auto"/>
                <w:bottom w:val="none" w:sz="0" w:space="0" w:color="auto"/>
                <w:right w:val="none" w:sz="0" w:space="0" w:color="auto"/>
              </w:divBdr>
              <w:divsChild>
                <w:div w:id="716246388">
                  <w:marLeft w:val="0"/>
                  <w:marRight w:val="0"/>
                  <w:marTop w:val="0"/>
                  <w:marBottom w:val="0"/>
                  <w:divBdr>
                    <w:top w:val="none" w:sz="0" w:space="0" w:color="auto"/>
                    <w:left w:val="none" w:sz="0" w:space="0" w:color="auto"/>
                    <w:bottom w:val="none" w:sz="0" w:space="0" w:color="auto"/>
                    <w:right w:val="none" w:sz="0" w:space="0" w:color="auto"/>
                  </w:divBdr>
                  <w:divsChild>
                    <w:div w:id="286356833">
                      <w:marLeft w:val="0"/>
                      <w:marRight w:val="0"/>
                      <w:marTop w:val="0"/>
                      <w:marBottom w:val="0"/>
                      <w:divBdr>
                        <w:top w:val="none" w:sz="0" w:space="0" w:color="auto"/>
                        <w:left w:val="none" w:sz="0" w:space="0" w:color="auto"/>
                        <w:bottom w:val="none" w:sz="0" w:space="0" w:color="auto"/>
                        <w:right w:val="none" w:sz="0" w:space="0" w:color="auto"/>
                      </w:divBdr>
                      <w:divsChild>
                        <w:div w:id="30113134">
                          <w:marLeft w:val="0"/>
                          <w:marRight w:val="0"/>
                          <w:marTop w:val="0"/>
                          <w:marBottom w:val="0"/>
                          <w:divBdr>
                            <w:top w:val="none" w:sz="0" w:space="0" w:color="auto"/>
                            <w:left w:val="none" w:sz="0" w:space="0" w:color="auto"/>
                            <w:bottom w:val="none" w:sz="0" w:space="0" w:color="auto"/>
                            <w:right w:val="none" w:sz="0" w:space="0" w:color="auto"/>
                          </w:divBdr>
                          <w:divsChild>
                            <w:div w:id="1333281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2720876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455895">
          <w:marLeft w:val="240"/>
          <w:marRight w:val="0"/>
          <w:marTop w:val="0"/>
          <w:marBottom w:val="0"/>
          <w:divBdr>
            <w:top w:val="none" w:sz="0" w:space="0" w:color="auto"/>
            <w:left w:val="none" w:sz="0" w:space="0" w:color="auto"/>
            <w:bottom w:val="none" w:sz="0" w:space="0" w:color="auto"/>
            <w:right w:val="none" w:sz="0" w:space="0" w:color="auto"/>
          </w:divBdr>
        </w:div>
        <w:div w:id="1968852049">
          <w:marLeft w:val="360"/>
          <w:marRight w:val="0"/>
          <w:marTop w:val="0"/>
          <w:marBottom w:val="0"/>
          <w:divBdr>
            <w:top w:val="none" w:sz="0" w:space="0" w:color="auto"/>
            <w:left w:val="none" w:sz="0" w:space="0" w:color="auto"/>
            <w:bottom w:val="none" w:sz="0" w:space="0" w:color="auto"/>
            <w:right w:val="none" w:sz="0" w:space="0" w:color="auto"/>
          </w:divBdr>
        </w:div>
        <w:div w:id="2003314126">
          <w:marLeft w:val="0"/>
          <w:marRight w:val="0"/>
          <w:marTop w:val="240"/>
          <w:marBottom w:val="0"/>
          <w:divBdr>
            <w:top w:val="none" w:sz="0" w:space="0" w:color="auto"/>
            <w:left w:val="none" w:sz="0" w:space="0" w:color="auto"/>
            <w:bottom w:val="none" w:sz="0" w:space="0" w:color="auto"/>
            <w:right w:val="none" w:sz="0" w:space="0" w:color="auto"/>
          </w:divBdr>
          <w:divsChild>
            <w:div w:id="1541669834">
              <w:marLeft w:val="0"/>
              <w:marRight w:val="0"/>
              <w:marTop w:val="0"/>
              <w:marBottom w:val="0"/>
              <w:divBdr>
                <w:top w:val="none" w:sz="0" w:space="0" w:color="auto"/>
                <w:left w:val="none" w:sz="0" w:space="0" w:color="auto"/>
                <w:bottom w:val="none" w:sz="0" w:space="0" w:color="auto"/>
                <w:right w:val="none" w:sz="0" w:space="0" w:color="auto"/>
              </w:divBdr>
              <w:divsChild>
                <w:div w:id="256720382">
                  <w:marLeft w:val="0"/>
                  <w:marRight w:val="0"/>
                  <w:marTop w:val="0"/>
                  <w:marBottom w:val="0"/>
                  <w:divBdr>
                    <w:top w:val="none" w:sz="0" w:space="0" w:color="auto"/>
                    <w:left w:val="none" w:sz="0" w:space="0" w:color="auto"/>
                    <w:bottom w:val="none" w:sz="0" w:space="0" w:color="auto"/>
                    <w:right w:val="none" w:sz="0" w:space="0" w:color="auto"/>
                  </w:divBdr>
                  <w:divsChild>
                    <w:div w:id="434248269">
                      <w:marLeft w:val="0"/>
                      <w:marRight w:val="0"/>
                      <w:marTop w:val="0"/>
                      <w:marBottom w:val="0"/>
                      <w:divBdr>
                        <w:top w:val="none" w:sz="0" w:space="0" w:color="auto"/>
                        <w:left w:val="none" w:sz="0" w:space="0" w:color="auto"/>
                        <w:bottom w:val="none" w:sz="0" w:space="0" w:color="auto"/>
                        <w:right w:val="none" w:sz="0" w:space="0" w:color="auto"/>
                      </w:divBdr>
                      <w:divsChild>
                        <w:div w:id="1506363341">
                          <w:marLeft w:val="0"/>
                          <w:marRight w:val="0"/>
                          <w:marTop w:val="0"/>
                          <w:marBottom w:val="0"/>
                          <w:divBdr>
                            <w:top w:val="none" w:sz="0" w:space="0" w:color="auto"/>
                            <w:left w:val="none" w:sz="0" w:space="0" w:color="auto"/>
                            <w:bottom w:val="none" w:sz="0" w:space="0" w:color="auto"/>
                            <w:right w:val="none" w:sz="0" w:space="0" w:color="auto"/>
                          </w:divBdr>
                          <w:divsChild>
                            <w:div w:id="55740073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87257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6412">
          <w:marLeft w:val="240"/>
          <w:marRight w:val="0"/>
          <w:marTop w:val="0"/>
          <w:marBottom w:val="0"/>
          <w:divBdr>
            <w:top w:val="none" w:sz="0" w:space="0" w:color="auto"/>
            <w:left w:val="none" w:sz="0" w:space="0" w:color="auto"/>
            <w:bottom w:val="none" w:sz="0" w:space="0" w:color="auto"/>
            <w:right w:val="none" w:sz="0" w:space="0" w:color="auto"/>
          </w:divBdr>
        </w:div>
        <w:div w:id="2089844027">
          <w:marLeft w:val="0"/>
          <w:marRight w:val="0"/>
          <w:marTop w:val="0"/>
          <w:marBottom w:val="0"/>
          <w:divBdr>
            <w:top w:val="none" w:sz="0" w:space="0" w:color="auto"/>
            <w:left w:val="none" w:sz="0" w:space="0" w:color="auto"/>
            <w:bottom w:val="none" w:sz="0" w:space="0" w:color="auto"/>
            <w:right w:val="none" w:sz="0" w:space="0" w:color="auto"/>
          </w:divBdr>
          <w:divsChild>
            <w:div w:id="988174299">
              <w:marLeft w:val="960"/>
              <w:marRight w:val="0"/>
              <w:marTop w:val="240"/>
              <w:marBottom w:val="0"/>
              <w:divBdr>
                <w:top w:val="none" w:sz="0" w:space="0" w:color="auto"/>
                <w:left w:val="none" w:sz="0" w:space="0" w:color="auto"/>
                <w:bottom w:val="none" w:sz="0" w:space="0" w:color="auto"/>
                <w:right w:val="none" w:sz="0" w:space="0" w:color="auto"/>
              </w:divBdr>
            </w:div>
            <w:div w:id="210895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0C44C7-65E6-4C95-8934-CA678F8F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○酒田市やさしいまちづくり除雪援助事業実施要綱</vt:lpstr>
      <vt:lpstr>○酒田市やさしいまちづくり除雪援助事業実施要綱</vt:lpstr>
    </vt:vector>
  </TitlesOfParts>
  <Company>Toshiba</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遊佐町イメージキャラクター「米～ちゃんファミリー」使用取扱要綱</dc:title>
  <dc:creator>遊佐町企画課</dc:creator>
  <cp:lastModifiedBy>ENGINEER</cp:lastModifiedBy>
  <cp:revision>3</cp:revision>
  <cp:lastPrinted>2016-12-19T06:07:00Z</cp:lastPrinted>
  <dcterms:created xsi:type="dcterms:W3CDTF">2016-12-19T07:41:00Z</dcterms:created>
  <dcterms:modified xsi:type="dcterms:W3CDTF">2016-12-19T07:44:00Z</dcterms:modified>
</cp:coreProperties>
</file>