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3" w:rsidRPr="00D36B53" w:rsidRDefault="00460E8F" w:rsidP="00460E8F">
      <w:pPr>
        <w:jc w:val="right"/>
        <w:rPr>
          <w:sz w:val="22"/>
        </w:rPr>
      </w:pPr>
      <w:r>
        <w:rPr>
          <w:rFonts w:hint="eastAsia"/>
          <w:sz w:val="22"/>
        </w:rPr>
        <w:t xml:space="preserve">第２次　</w:t>
      </w:r>
      <w:r w:rsidR="00D36B53" w:rsidRPr="00D36B53">
        <w:rPr>
          <w:rFonts w:hint="eastAsia"/>
          <w:sz w:val="22"/>
        </w:rPr>
        <w:t>遊佐町子ども読書推進活動計画</w:t>
      </w:r>
      <w:r>
        <w:rPr>
          <w:rFonts w:hint="eastAsia"/>
          <w:sz w:val="22"/>
        </w:rPr>
        <w:t xml:space="preserve">　</w:t>
      </w:r>
      <w:r w:rsidR="00D36B53" w:rsidRPr="00D36B53">
        <w:rPr>
          <w:rFonts w:hint="eastAsia"/>
          <w:sz w:val="22"/>
        </w:rPr>
        <w:t>資料</w:t>
      </w:r>
    </w:p>
    <w:p w:rsidR="00460E8F" w:rsidRDefault="00460E8F" w:rsidP="00460E8F">
      <w:pPr>
        <w:rPr>
          <w:sz w:val="22"/>
        </w:rPr>
      </w:pPr>
    </w:p>
    <w:p w:rsidR="00EF22F8" w:rsidRDefault="00460E8F" w:rsidP="00460E8F">
      <w:pPr>
        <w:rPr>
          <w:sz w:val="24"/>
        </w:rPr>
      </w:pPr>
      <w:r>
        <w:rPr>
          <w:rFonts w:hint="eastAsia"/>
          <w:sz w:val="22"/>
        </w:rPr>
        <w:t xml:space="preserve">遊佐町立図書館の整備充実　</w:t>
      </w:r>
      <w:r w:rsidR="006400C6">
        <w:rPr>
          <w:rFonts w:hint="eastAsia"/>
          <w:sz w:val="22"/>
        </w:rPr>
        <w:t xml:space="preserve">　【令和元年度】</w:t>
      </w:r>
      <w:r w:rsidR="00FC1C05" w:rsidRPr="00D36B53">
        <w:rPr>
          <w:rFonts w:hint="eastAsia"/>
          <w:sz w:val="24"/>
        </w:rPr>
        <w:t>学び合いスペース</w:t>
      </w:r>
      <w:r>
        <w:rPr>
          <w:rFonts w:hint="eastAsia"/>
          <w:sz w:val="24"/>
        </w:rPr>
        <w:t>の開設</w:t>
      </w:r>
      <w:r w:rsidR="00FC1C05" w:rsidRPr="00D36B53">
        <w:rPr>
          <w:rFonts w:hint="eastAsia"/>
          <w:sz w:val="24"/>
        </w:rPr>
        <w:t>について</w:t>
      </w:r>
    </w:p>
    <w:p w:rsidR="00460E8F" w:rsidRPr="00D36B53" w:rsidRDefault="00460E8F" w:rsidP="00460E8F">
      <w:pPr>
        <w:jc w:val="left"/>
        <w:rPr>
          <w:sz w:val="24"/>
        </w:rPr>
      </w:pPr>
    </w:p>
    <w:p w:rsidR="006400C6" w:rsidRDefault="00FC1C05" w:rsidP="00460E8F">
      <w:pPr>
        <w:ind w:firstLineChars="100" w:firstLine="220"/>
        <w:rPr>
          <w:sz w:val="22"/>
        </w:rPr>
      </w:pPr>
      <w:r w:rsidRPr="00D36B53">
        <w:rPr>
          <w:rFonts w:hint="eastAsia"/>
          <w:sz w:val="22"/>
        </w:rPr>
        <w:t>従来、視聴覚</w:t>
      </w:r>
      <w:r w:rsidRPr="00D36B53">
        <w:rPr>
          <w:sz w:val="22"/>
        </w:rPr>
        <w:t>講座室</w:t>
      </w:r>
      <w:r w:rsidRPr="00D36B53">
        <w:rPr>
          <w:rFonts w:hint="eastAsia"/>
          <w:sz w:val="22"/>
        </w:rPr>
        <w:t>として</w:t>
      </w:r>
      <w:r w:rsidR="00D36B53" w:rsidRPr="00D36B53">
        <w:rPr>
          <w:rFonts w:hint="eastAsia"/>
          <w:sz w:val="22"/>
        </w:rPr>
        <w:t>事業等で</w:t>
      </w:r>
      <w:r w:rsidRPr="00D36B53">
        <w:rPr>
          <w:rFonts w:hint="eastAsia"/>
          <w:sz w:val="22"/>
        </w:rPr>
        <w:t>使用していた</w:t>
      </w:r>
      <w:r w:rsidR="006400C6">
        <w:rPr>
          <w:rFonts w:hint="eastAsia"/>
          <w:sz w:val="22"/>
        </w:rPr>
        <w:t>視聴覚講座室</w:t>
      </w:r>
      <w:r w:rsidRPr="00D36B53">
        <w:rPr>
          <w:rFonts w:hint="eastAsia"/>
          <w:sz w:val="22"/>
        </w:rPr>
        <w:t>を、事業開催以外の日</w:t>
      </w:r>
      <w:r w:rsidR="00460E8F">
        <w:rPr>
          <w:rFonts w:hint="eastAsia"/>
          <w:sz w:val="22"/>
        </w:rPr>
        <w:t>に</w:t>
      </w:r>
      <w:r w:rsidR="006400C6" w:rsidRPr="00D36B53">
        <w:rPr>
          <w:rFonts w:hint="eastAsia"/>
          <w:sz w:val="22"/>
        </w:rPr>
        <w:t>学び合いのための会話が可能な学習スペース「学び合いスペース」</w:t>
      </w:r>
      <w:r w:rsidR="00EC0232">
        <w:rPr>
          <w:rFonts w:hint="eastAsia"/>
          <w:sz w:val="22"/>
        </w:rPr>
        <w:t>とし</w:t>
      </w:r>
      <w:r w:rsidR="00460E8F">
        <w:rPr>
          <w:rFonts w:hint="eastAsia"/>
          <w:sz w:val="22"/>
        </w:rPr>
        <w:t>て</w:t>
      </w:r>
      <w:r w:rsidR="00EC0232">
        <w:rPr>
          <w:rFonts w:hint="eastAsia"/>
          <w:sz w:val="22"/>
        </w:rPr>
        <w:t>、学生や</w:t>
      </w:r>
      <w:r w:rsidRPr="00D36B53">
        <w:rPr>
          <w:rFonts w:hint="eastAsia"/>
          <w:sz w:val="22"/>
        </w:rPr>
        <w:t>一般の利用者に開放。学校試験</w:t>
      </w:r>
      <w:r w:rsidR="00D36B53" w:rsidRPr="00D36B53">
        <w:rPr>
          <w:rFonts w:hint="eastAsia"/>
          <w:sz w:val="22"/>
        </w:rPr>
        <w:t>前後</w:t>
      </w:r>
      <w:r w:rsidR="00C57C38" w:rsidRPr="00D36B53">
        <w:rPr>
          <w:rFonts w:hint="eastAsia"/>
          <w:sz w:val="22"/>
        </w:rPr>
        <w:t>は学生優先日と</w:t>
      </w:r>
      <w:r w:rsidR="006400C6">
        <w:rPr>
          <w:rFonts w:hint="eastAsia"/>
          <w:sz w:val="22"/>
        </w:rPr>
        <w:t>し</w:t>
      </w:r>
      <w:bookmarkStart w:id="0" w:name="_GoBack"/>
      <w:bookmarkEnd w:id="0"/>
      <w:r w:rsidR="00C57C38" w:rsidRPr="00D36B53">
        <w:rPr>
          <w:rFonts w:hint="eastAsia"/>
          <w:sz w:val="22"/>
        </w:rPr>
        <w:t>、学生だけに開放し</w:t>
      </w:r>
      <w:r w:rsidR="006400C6">
        <w:rPr>
          <w:rFonts w:hint="eastAsia"/>
          <w:sz w:val="22"/>
        </w:rPr>
        <w:t>た。</w:t>
      </w:r>
    </w:p>
    <w:p w:rsidR="00FC1C05" w:rsidRPr="00D36B53" w:rsidRDefault="00C57C38" w:rsidP="00460E8F">
      <w:pPr>
        <w:ind w:firstLineChars="100" w:firstLine="220"/>
        <w:rPr>
          <w:sz w:val="22"/>
        </w:rPr>
      </w:pPr>
      <w:r w:rsidRPr="00D36B53">
        <w:rPr>
          <w:rFonts w:hint="eastAsia"/>
          <w:sz w:val="22"/>
        </w:rPr>
        <w:t>また</w:t>
      </w:r>
      <w:r w:rsidR="00FC1C05" w:rsidRPr="00D36B53">
        <w:rPr>
          <w:rFonts w:hint="eastAsia"/>
          <w:sz w:val="22"/>
        </w:rPr>
        <w:t>イートインスペースを設け、長時間図書館に滞在できる環境を整えた。</w:t>
      </w:r>
    </w:p>
    <w:p w:rsidR="00FC1C05" w:rsidRPr="00D36B53" w:rsidRDefault="00FC1C05">
      <w:pPr>
        <w:rPr>
          <w:sz w:val="22"/>
        </w:rPr>
      </w:pPr>
    </w:p>
    <w:p w:rsidR="00FC1C05" w:rsidRPr="00D36B53" w:rsidRDefault="00D36B53">
      <w:pPr>
        <w:rPr>
          <w:sz w:val="22"/>
        </w:rPr>
      </w:pPr>
      <w:r>
        <w:rPr>
          <w:rFonts w:hint="eastAsia"/>
          <w:sz w:val="22"/>
        </w:rPr>
        <w:t xml:space="preserve">【　</w:t>
      </w:r>
      <w:r w:rsidR="00FC1C05" w:rsidRPr="00D36B53">
        <w:rPr>
          <w:rFonts w:hint="eastAsia"/>
          <w:sz w:val="22"/>
        </w:rPr>
        <w:t>取り組みによる成果</w:t>
      </w:r>
      <w:r>
        <w:rPr>
          <w:rFonts w:hint="eastAsia"/>
          <w:sz w:val="22"/>
        </w:rPr>
        <w:t xml:space="preserve">　】</w:t>
      </w:r>
    </w:p>
    <w:p w:rsidR="00FC1C05" w:rsidRPr="00D36B53" w:rsidRDefault="00FC1C05">
      <w:pPr>
        <w:rPr>
          <w:sz w:val="22"/>
        </w:rPr>
      </w:pPr>
      <w:r w:rsidRPr="00D36B53">
        <w:rPr>
          <w:rFonts w:hint="eastAsia"/>
          <w:sz w:val="22"/>
        </w:rPr>
        <w:t>・開設１年目の今年度上半期は、開室日数１３１日に対し、利用者数は３５４人（１日平均２．７人）であった。</w:t>
      </w:r>
      <w:r w:rsidR="00D36B53" w:rsidRPr="00D36B53">
        <w:rPr>
          <w:rFonts w:hint="eastAsia"/>
          <w:sz w:val="22"/>
        </w:rPr>
        <w:t>開設のことが周知され、</w:t>
      </w:r>
      <w:r w:rsidR="006400C6">
        <w:rPr>
          <w:rFonts w:hint="eastAsia"/>
          <w:sz w:val="22"/>
        </w:rPr>
        <w:t>徐々に</w:t>
      </w:r>
      <w:r w:rsidR="00D36B53" w:rsidRPr="006400C6">
        <w:rPr>
          <w:rFonts w:hint="eastAsia"/>
          <w:sz w:val="22"/>
          <w:u w:val="single"/>
        </w:rPr>
        <w:t>増加傾向</w:t>
      </w:r>
      <w:r w:rsidR="00D36B53" w:rsidRPr="00D36B53">
        <w:rPr>
          <w:rFonts w:hint="eastAsia"/>
          <w:sz w:val="22"/>
        </w:rPr>
        <w:t>にある。</w:t>
      </w:r>
    </w:p>
    <w:p w:rsidR="00FC1C05" w:rsidRDefault="00EC0232">
      <w:pPr>
        <w:rPr>
          <w:rFonts w:hint="eastAsia"/>
          <w:sz w:val="22"/>
        </w:rPr>
      </w:pPr>
      <w:r>
        <w:rPr>
          <w:rFonts w:hint="eastAsia"/>
          <w:sz w:val="22"/>
        </w:rPr>
        <w:t>・利用者アンケートに寄せられた要望から、より利用しやすい環境</w:t>
      </w:r>
      <w:r w:rsidR="00FC1C05" w:rsidRPr="00D36B53">
        <w:rPr>
          <w:rFonts w:hint="eastAsia"/>
          <w:sz w:val="22"/>
        </w:rPr>
        <w:t>を整えるため、大小の改善をはかることができた。自動販売機</w:t>
      </w:r>
      <w:r w:rsidR="009F1E28" w:rsidRPr="00D36B53">
        <w:rPr>
          <w:rFonts w:hint="eastAsia"/>
          <w:sz w:val="22"/>
        </w:rPr>
        <w:t>や</w:t>
      </w:r>
      <w:r w:rsidR="00FC1C05" w:rsidRPr="00D36B53">
        <w:rPr>
          <w:rFonts w:hint="eastAsia"/>
          <w:sz w:val="22"/>
        </w:rPr>
        <w:t>ＷＩ</w:t>
      </w:r>
      <w:r w:rsidR="00FC1C05" w:rsidRPr="00D36B53">
        <w:rPr>
          <w:rFonts w:hint="eastAsia"/>
          <w:sz w:val="22"/>
        </w:rPr>
        <w:t>-</w:t>
      </w:r>
      <w:r w:rsidR="00FC1C05" w:rsidRPr="00D36B53">
        <w:rPr>
          <w:rFonts w:hint="eastAsia"/>
          <w:sz w:val="22"/>
        </w:rPr>
        <w:t>ＦＩ</w:t>
      </w:r>
      <w:r w:rsidR="009F1E28" w:rsidRPr="00D36B53">
        <w:rPr>
          <w:rFonts w:hint="eastAsia"/>
          <w:sz w:val="22"/>
        </w:rPr>
        <w:t>の</w:t>
      </w:r>
      <w:r w:rsidR="00D36B53" w:rsidRPr="00D36B53">
        <w:rPr>
          <w:rFonts w:hint="eastAsia"/>
          <w:sz w:val="22"/>
        </w:rPr>
        <w:t>設置、</w:t>
      </w:r>
      <w:r>
        <w:rPr>
          <w:rFonts w:hint="eastAsia"/>
          <w:sz w:val="22"/>
        </w:rPr>
        <w:t>学習に役立つパソコンやスマホなどの使用も可能とした。</w:t>
      </w:r>
      <w:r w:rsidR="00D36B53" w:rsidRPr="00D36B53">
        <w:rPr>
          <w:rFonts w:hint="eastAsia"/>
          <w:sz w:val="22"/>
        </w:rPr>
        <w:t>また</w:t>
      </w:r>
      <w:r w:rsidR="00D36B53" w:rsidRPr="006400C6">
        <w:rPr>
          <w:rFonts w:hint="eastAsia"/>
          <w:sz w:val="22"/>
          <w:u w:val="single"/>
        </w:rPr>
        <w:t>学び合いスペース用の辞書</w:t>
      </w:r>
      <w:r w:rsidR="00D36B53" w:rsidRPr="00D36B53">
        <w:rPr>
          <w:rFonts w:hint="eastAsia"/>
          <w:sz w:val="22"/>
        </w:rPr>
        <w:t>も配置した。</w:t>
      </w:r>
    </w:p>
    <w:p w:rsidR="00250185" w:rsidRPr="00D36B53" w:rsidRDefault="00250185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201FA794" wp14:editId="796C8D96">
            <wp:simplePos x="0" y="0"/>
            <wp:positionH relativeFrom="column">
              <wp:posOffset>2980055</wp:posOffset>
            </wp:positionH>
            <wp:positionV relativeFrom="paragraph">
              <wp:posOffset>208915</wp:posOffset>
            </wp:positionV>
            <wp:extent cx="2927350" cy="2195830"/>
            <wp:effectExtent l="0" t="0" r="6350" b="0"/>
            <wp:wrapNone/>
            <wp:docPr id="4" name="図 4" descr="E:\学び合いスペース\DSCN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学び合いスペース\DSCN3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13B82" wp14:editId="4EA4B77A">
            <wp:simplePos x="0" y="0"/>
            <wp:positionH relativeFrom="column">
              <wp:posOffset>-112395</wp:posOffset>
            </wp:positionH>
            <wp:positionV relativeFrom="paragraph">
              <wp:posOffset>207645</wp:posOffset>
            </wp:positionV>
            <wp:extent cx="2928999" cy="2196000"/>
            <wp:effectExtent l="0" t="0" r="5080" b="0"/>
            <wp:wrapNone/>
            <wp:docPr id="2" name="図 2" descr="C:\Users\図書館\Pictures\H31（2019）\学び合いスペース\DSCN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図書館\Pictures\H31（2019）\学び合いスペース\DSCN3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99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5" w:rsidRPr="00D36B53" w:rsidRDefault="00BC1E5B">
      <w:pPr>
        <w:rPr>
          <w:sz w:val="22"/>
        </w:rPr>
      </w:pPr>
      <w:r w:rsidRPr="00D36B53">
        <w:rPr>
          <w:rFonts w:hint="eastAsia"/>
          <w:sz w:val="22"/>
        </w:rPr>
        <w:t xml:space="preserve">　</w:t>
      </w: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250185" w:rsidRDefault="00250185">
      <w:pPr>
        <w:rPr>
          <w:rFonts w:hint="eastAsia"/>
          <w:sz w:val="22"/>
        </w:rPr>
      </w:pPr>
    </w:p>
    <w:p w:rsidR="00BC1E5B" w:rsidRPr="00D36B53" w:rsidRDefault="00D36B53">
      <w:pPr>
        <w:rPr>
          <w:sz w:val="22"/>
        </w:rPr>
      </w:pPr>
      <w:r>
        <w:rPr>
          <w:rFonts w:hint="eastAsia"/>
          <w:sz w:val="22"/>
        </w:rPr>
        <w:lastRenderedPageBreak/>
        <w:t xml:space="preserve">【　</w:t>
      </w:r>
      <w:r w:rsidR="00BC1E5B" w:rsidRPr="00D36B53">
        <w:rPr>
          <w:rFonts w:hint="eastAsia"/>
          <w:sz w:val="22"/>
        </w:rPr>
        <w:t>考</w:t>
      </w:r>
      <w:r>
        <w:rPr>
          <w:rFonts w:hint="eastAsia"/>
          <w:sz w:val="22"/>
        </w:rPr>
        <w:t xml:space="preserve">　</w:t>
      </w:r>
      <w:r w:rsidR="00BC1E5B" w:rsidRPr="00D36B53">
        <w:rPr>
          <w:rFonts w:hint="eastAsia"/>
          <w:sz w:val="22"/>
        </w:rPr>
        <w:t>察</w:t>
      </w:r>
      <w:r>
        <w:rPr>
          <w:rFonts w:hint="eastAsia"/>
          <w:sz w:val="22"/>
        </w:rPr>
        <w:t xml:space="preserve">　】</w:t>
      </w:r>
    </w:p>
    <w:p w:rsidR="00BC1E5B" w:rsidRPr="00D36B53" w:rsidRDefault="00BC1E5B">
      <w:pPr>
        <w:rPr>
          <w:sz w:val="22"/>
        </w:rPr>
      </w:pPr>
      <w:r w:rsidRPr="00D36B53">
        <w:rPr>
          <w:rFonts w:hint="eastAsia"/>
          <w:sz w:val="22"/>
        </w:rPr>
        <w:t>・</w:t>
      </w:r>
      <w:r w:rsidR="009F1E28" w:rsidRPr="00D36B53">
        <w:rPr>
          <w:rFonts w:hint="eastAsia"/>
          <w:sz w:val="22"/>
        </w:rPr>
        <w:t>「</w:t>
      </w:r>
      <w:r w:rsidRPr="00D36B53">
        <w:rPr>
          <w:rFonts w:hint="eastAsia"/>
          <w:sz w:val="22"/>
        </w:rPr>
        <w:t>学び合いスペース</w:t>
      </w:r>
      <w:r w:rsidR="009F1E28" w:rsidRPr="00D36B53">
        <w:rPr>
          <w:rFonts w:hint="eastAsia"/>
          <w:sz w:val="22"/>
        </w:rPr>
        <w:t>」</w:t>
      </w:r>
      <w:r w:rsidRPr="00D36B53">
        <w:rPr>
          <w:rFonts w:hint="eastAsia"/>
          <w:sz w:val="22"/>
        </w:rPr>
        <w:t>ができたことは、</w:t>
      </w:r>
      <w:r w:rsidR="009F1E28" w:rsidRPr="00D36B53">
        <w:rPr>
          <w:rFonts w:hint="eastAsia"/>
          <w:sz w:val="22"/>
        </w:rPr>
        <w:t>図書館に足が向かなかった学生が利用するきっかけ</w:t>
      </w:r>
      <w:r w:rsidR="00D0357F" w:rsidRPr="00D36B53">
        <w:rPr>
          <w:rFonts w:hint="eastAsia"/>
          <w:sz w:val="22"/>
        </w:rPr>
        <w:t>に</w:t>
      </w:r>
      <w:r w:rsidR="009F1E28" w:rsidRPr="00D36B53">
        <w:rPr>
          <w:rFonts w:hint="eastAsia"/>
          <w:sz w:val="22"/>
        </w:rPr>
        <w:t>なったと考える。</w:t>
      </w:r>
      <w:r w:rsidR="0048600A" w:rsidRPr="006400C6">
        <w:rPr>
          <w:rFonts w:hint="eastAsia"/>
          <w:sz w:val="22"/>
          <w:u w:val="single"/>
        </w:rPr>
        <w:t>数名のグループで来館</w:t>
      </w:r>
      <w:r w:rsidR="0048600A" w:rsidRPr="00D36B53">
        <w:rPr>
          <w:rFonts w:hint="eastAsia"/>
          <w:sz w:val="22"/>
        </w:rPr>
        <w:t>し、図書館の入場者数の増加にも影響した。また、勉強しやすい場所とのことで、リピーター率が高い。</w:t>
      </w:r>
    </w:p>
    <w:p w:rsidR="0048600A" w:rsidRPr="00D36B53" w:rsidRDefault="0048600A">
      <w:pPr>
        <w:rPr>
          <w:sz w:val="22"/>
        </w:rPr>
      </w:pPr>
      <w:r w:rsidRPr="00D36B53">
        <w:rPr>
          <w:rFonts w:hint="eastAsia"/>
          <w:sz w:val="22"/>
        </w:rPr>
        <w:t>・視</w:t>
      </w:r>
      <w:r w:rsidR="00EC0232">
        <w:rPr>
          <w:rFonts w:hint="eastAsia"/>
          <w:sz w:val="22"/>
        </w:rPr>
        <w:t>聴覚講座室で事業がある場合には閉室になるので、今後事業の計画を立て</w:t>
      </w:r>
      <w:r w:rsidRPr="00D36B53">
        <w:rPr>
          <w:rFonts w:hint="eastAsia"/>
          <w:sz w:val="22"/>
        </w:rPr>
        <w:t>るときには考慮が必要である。なるべく有意義に、視聴覚講座室を使用していく。</w:t>
      </w:r>
    </w:p>
    <w:p w:rsidR="0048600A" w:rsidRDefault="0048600A">
      <w:pPr>
        <w:rPr>
          <w:rFonts w:hint="eastAsia"/>
          <w:sz w:val="22"/>
        </w:rPr>
      </w:pPr>
      <w:r w:rsidRPr="00D36B53">
        <w:rPr>
          <w:rFonts w:hint="eastAsia"/>
          <w:sz w:val="22"/>
        </w:rPr>
        <w:t>・図書館には、</w:t>
      </w:r>
      <w:r w:rsidRPr="006400C6">
        <w:rPr>
          <w:rFonts w:hint="eastAsia"/>
          <w:sz w:val="22"/>
          <w:u w:val="single"/>
        </w:rPr>
        <w:t>ティーンズブックコーナー</w:t>
      </w:r>
      <w:r w:rsidRPr="00D36B53">
        <w:rPr>
          <w:rFonts w:hint="eastAsia"/>
          <w:sz w:val="22"/>
        </w:rPr>
        <w:t>がある。学習に関する本や、</w:t>
      </w:r>
      <w:r w:rsidR="00EC0232">
        <w:rPr>
          <w:rFonts w:hint="eastAsia"/>
          <w:sz w:val="22"/>
        </w:rPr>
        <w:t>進路・職業選択を考えたときに</w:t>
      </w:r>
      <w:r w:rsidR="004C7956" w:rsidRPr="00D36B53">
        <w:rPr>
          <w:rFonts w:hint="eastAsia"/>
          <w:sz w:val="22"/>
        </w:rPr>
        <w:t>役に立つ本等を収集している。学び合いスペースを利用しに</w:t>
      </w:r>
      <w:r w:rsidRPr="00D36B53">
        <w:rPr>
          <w:rFonts w:hint="eastAsia"/>
          <w:sz w:val="22"/>
        </w:rPr>
        <w:t>来た学生に対し</w:t>
      </w:r>
      <w:r w:rsidR="00B452AB" w:rsidRPr="00D36B53">
        <w:rPr>
          <w:rFonts w:hint="eastAsia"/>
          <w:sz w:val="22"/>
        </w:rPr>
        <w:t>ても</w:t>
      </w:r>
      <w:r w:rsidRPr="00D36B53">
        <w:rPr>
          <w:rFonts w:hint="eastAsia"/>
          <w:sz w:val="22"/>
        </w:rPr>
        <w:t>、読書意欲</w:t>
      </w:r>
      <w:r w:rsidR="00B452AB" w:rsidRPr="00D36B53">
        <w:rPr>
          <w:rFonts w:hint="eastAsia"/>
          <w:sz w:val="22"/>
        </w:rPr>
        <w:t>、さらに学習意欲を向上させることにつながっている。</w:t>
      </w:r>
    </w:p>
    <w:p w:rsidR="00250185" w:rsidRDefault="00250185">
      <w:pPr>
        <w:rPr>
          <w:rFonts w:hint="eastAsi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7C2C7216" wp14:editId="5021A303">
            <wp:simplePos x="0" y="0"/>
            <wp:positionH relativeFrom="column">
              <wp:posOffset>2962910</wp:posOffset>
            </wp:positionH>
            <wp:positionV relativeFrom="paragraph">
              <wp:posOffset>164465</wp:posOffset>
            </wp:positionV>
            <wp:extent cx="2927985" cy="2195830"/>
            <wp:effectExtent l="0" t="0" r="5715" b="0"/>
            <wp:wrapNone/>
            <wp:docPr id="1" name="図 1" descr="E:\学び合いスペース\DSCN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び合いスペース\DSCN38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93B5A" wp14:editId="18D69C07">
            <wp:simplePos x="0" y="0"/>
            <wp:positionH relativeFrom="column">
              <wp:posOffset>-68580</wp:posOffset>
            </wp:positionH>
            <wp:positionV relativeFrom="paragraph">
              <wp:posOffset>163830</wp:posOffset>
            </wp:positionV>
            <wp:extent cx="2928487" cy="2196000"/>
            <wp:effectExtent l="0" t="0" r="5715" b="0"/>
            <wp:wrapNone/>
            <wp:docPr id="3" name="図 3" descr="C:\Users\図書館\Pictures\H31（2019）\学び合いスペース\DSCN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図書館\Pictures\H31（2019）\学び合いスペース\DSCN38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87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185" w:rsidRDefault="00250185">
      <w:pPr>
        <w:rPr>
          <w:rFonts w:hint="eastAsia"/>
          <w:sz w:val="22"/>
        </w:rPr>
      </w:pPr>
    </w:p>
    <w:p w:rsidR="00250185" w:rsidRPr="00D36B53" w:rsidRDefault="00250185">
      <w:pPr>
        <w:rPr>
          <w:sz w:val="22"/>
        </w:rPr>
      </w:pPr>
    </w:p>
    <w:p w:rsidR="00A76758" w:rsidRDefault="00A76758"/>
    <w:sectPr w:rsidR="00A7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2" w:rsidRDefault="009B5DE2" w:rsidP="00460E8F">
      <w:r>
        <w:separator/>
      </w:r>
    </w:p>
  </w:endnote>
  <w:endnote w:type="continuationSeparator" w:id="0">
    <w:p w:rsidR="009B5DE2" w:rsidRDefault="009B5DE2" w:rsidP="0046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2" w:rsidRDefault="009B5DE2" w:rsidP="00460E8F">
      <w:r>
        <w:separator/>
      </w:r>
    </w:p>
  </w:footnote>
  <w:footnote w:type="continuationSeparator" w:id="0">
    <w:p w:rsidR="009B5DE2" w:rsidRDefault="009B5DE2" w:rsidP="0046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5"/>
    <w:rsid w:val="00250185"/>
    <w:rsid w:val="00460E8F"/>
    <w:rsid w:val="0048600A"/>
    <w:rsid w:val="004C7956"/>
    <w:rsid w:val="0062251F"/>
    <w:rsid w:val="006400C6"/>
    <w:rsid w:val="00842AF8"/>
    <w:rsid w:val="009B5DE2"/>
    <w:rsid w:val="009F1E28"/>
    <w:rsid w:val="00A76758"/>
    <w:rsid w:val="00B452AB"/>
    <w:rsid w:val="00BC1E5B"/>
    <w:rsid w:val="00C57C38"/>
    <w:rsid w:val="00D0357F"/>
    <w:rsid w:val="00D36B53"/>
    <w:rsid w:val="00EC0232"/>
    <w:rsid w:val="00EF22F8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E8F"/>
  </w:style>
  <w:style w:type="paragraph" w:styleId="a7">
    <w:name w:val="footer"/>
    <w:basedOn w:val="a"/>
    <w:link w:val="a8"/>
    <w:uiPriority w:val="99"/>
    <w:unhideWhenUsed/>
    <w:rsid w:val="00460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E8F"/>
  </w:style>
  <w:style w:type="paragraph" w:styleId="a7">
    <w:name w:val="footer"/>
    <w:basedOn w:val="a"/>
    <w:link w:val="a8"/>
    <w:uiPriority w:val="99"/>
    <w:unhideWhenUsed/>
    <w:rsid w:val="00460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12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image" Target="media/image4.jpeg" />
  <Relationship Id="rId4" Type="http://schemas.openxmlformats.org/officeDocument/2006/relationships/webSettings" Target="webSettings.xml" />
  <Relationship Id="rId9" Type="http://schemas.openxmlformats.org/officeDocument/2006/relationships/image" Target="media/image3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佐藤康典</dc:creator>
  <cp:lastModifiedBy>tosho01</cp:lastModifiedBy>
  <cp:revision>4</cp:revision>
  <cp:lastPrinted>2020-02-16T02:05:00Z</cp:lastPrinted>
  <dcterms:created xsi:type="dcterms:W3CDTF">2020-02-20T00:22:00Z</dcterms:created>
  <dcterms:modified xsi:type="dcterms:W3CDTF">2020-02-20T01:32:00Z</dcterms:modified>
</cp:coreProperties>
</file>